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201B" w14:textId="77777777" w:rsidR="0016323E" w:rsidRPr="003817DB" w:rsidRDefault="0016323E">
      <w:pPr>
        <w:sectPr w:rsidR="0016323E" w:rsidRPr="003817DB" w:rsidSect="00DB2437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041" w:right="680" w:bottom="2370" w:left="680" w:header="709" w:footer="709" w:gutter="0"/>
          <w:cols w:space="708"/>
          <w:titlePg/>
          <w:docGrid w:linePitch="360"/>
        </w:sectPr>
      </w:pPr>
      <w:r w:rsidRPr="003817DB">
        <w:rPr>
          <w:rFonts w:ascii="Georgia Pro" w:eastAsiaTheme="majorEastAsia" w:hAnsi="Georgia Pro" w:cstheme="majorBidi"/>
          <w:noProof/>
          <w:color w:val="BA7A57"/>
          <w:kern w:val="28"/>
          <w:sz w:val="72"/>
          <w:szCs w:val="22"/>
        </w:rPr>
        <mc:AlternateContent>
          <mc:Choice Requires="wps">
            <w:drawing>
              <wp:inline distT="0" distB="0" distL="0" distR="0" wp14:anchorId="7A9AFF02" wp14:editId="2735F58D">
                <wp:extent cx="4419600" cy="1993900"/>
                <wp:effectExtent l="0" t="0" r="0" b="0"/>
                <wp:docPr id="3910747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99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686F6" w14:textId="4E881A73" w:rsidR="0016323E" w:rsidRPr="003817DB" w:rsidRDefault="00D6661D" w:rsidP="0016323E">
                            <w:pPr>
                              <w:pStyle w:val="Title"/>
                              <w:rPr>
                                <w:rStyle w:val="SubtitleChar"/>
                                <w:rFonts w:ascii="Arial" w:eastAsiaTheme="minorEastAsia" w:hAnsi="Arial" w:cs="Arial"/>
                                <w:color w:val="222222"/>
                                <w:spacing w:val="0"/>
                                <w:kern w:val="2"/>
                                <w:sz w:val="56"/>
                                <w:szCs w:val="56"/>
                                <w:shd w:val="clear" w:color="auto" w:fill="FFFFFF"/>
                              </w:rPr>
                            </w:pPr>
                            <w:r w:rsidRPr="003817DB">
                              <w:rPr>
                                <w:sz w:val="56"/>
                              </w:rPr>
                              <w:t>Foirm Léirithe Spéise do Sheirbhís Craolacháin Fuaime Chainte agus Nuachta Chuasanáisiúnta ar an mbanda FM</w:t>
                            </w:r>
                            <w:r w:rsidRPr="003817DB">
                              <w:rPr>
                                <w:sz w:val="56"/>
                              </w:rPr>
                              <w:br/>
                            </w:r>
                          </w:p>
                          <w:p w14:paraId="774449A1" w14:textId="77777777" w:rsidR="0016323E" w:rsidRPr="003817DB" w:rsidRDefault="0016323E" w:rsidP="0016323E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9AFF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348pt;height:1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" filled="f" stroked="f" strokeweight=".5pt">
                <v:textbox>
                  <w:txbxContent>
                    <w:p w14:paraId="2C1686F6" w14:textId="4E881A73" w:rsidR="0016323E" w:rsidRPr="003817DB" w:rsidRDefault="00D6661D" w:rsidP="0016323E">
                      <w:pPr>
                        <w:pStyle w:val="Title"/>
                        <w:rPr>
                          <w:rStyle w:val="SubtitleChar"/>
                          <w:rFonts w:ascii="Arial" w:eastAsiaTheme="minorEastAsia" w:hAnsi="Arial" w:cs="Arial"/>
                          <w:color w:val="222222"/>
                          <w:spacing w:val="0"/>
                          <w:kern w:val="2"/>
                          <w:sz w:val="56"/>
                          <w:szCs w:val="56"/>
                          <w:shd w:val="clear" w:color="auto" w:fill="FFFFFF"/>
                        </w:rPr>
                      </w:pPr>
                      <w:r w:rsidRPr="003817DB">
                        <w:rPr>
                          <w:sz w:val="56"/>
                        </w:rPr>
                        <w:t>Foirm Léirithe Spéise do Sheirbhís Craolacháin Fuaime Chainte agus Nuachta Chuasanáisiúnta ar an mbanda FM</w:t>
                      </w:r>
                      <w:r w:rsidRPr="003817DB">
                        <w:rPr>
                          <w:sz w:val="56"/>
                        </w:rPr>
                        <w:br/>
                      </w:r>
                    </w:p>
                    <w:p w14:paraId="774449A1" w14:textId="77777777" w:rsidR="0016323E" w:rsidRPr="003817DB" w:rsidRDefault="0016323E" w:rsidP="0016323E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3817DB">
        <w:rPr>
          <w:rFonts w:ascii="Georgia Pro" w:eastAsiaTheme="majorEastAsia" w:hAnsi="Georgia Pro" w:cstheme="majorBidi"/>
          <w:noProof/>
          <w:color w:val="BA7A57"/>
          <w:kern w:val="28"/>
          <w:sz w:val="72"/>
          <w:szCs w:val="22"/>
        </w:rPr>
        <mc:AlternateContent>
          <mc:Choice Requires="wps">
            <w:drawing>
              <wp:inline distT="0" distB="0" distL="0" distR="0" wp14:anchorId="5C19E595" wp14:editId="68896A48">
                <wp:extent cx="4419600" cy="952500"/>
                <wp:effectExtent l="0" t="0" r="0" b="0"/>
                <wp:docPr id="3344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2ECDF" w14:textId="26A07DA2" w:rsidR="00821EDA" w:rsidRPr="003817DB" w:rsidRDefault="007C19BB" w:rsidP="007C19B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817DB">
                              <w:rPr>
                                <w:color w:val="FFFFFF" w:themeColor="background1"/>
                              </w:rPr>
                              <w:t xml:space="preserve">Dáta foilsithe: </w:t>
                            </w:r>
                            <w:r w:rsidRPr="003817DB">
                              <w:rPr>
                                <w:color w:val="FFFFFF" w:themeColor="background1"/>
                              </w:rPr>
                              <w:br/>
                              <w:t>10 Nollaig 2025</w:t>
                            </w:r>
                            <w:r w:rsidRPr="003817DB">
                              <w:rPr>
                                <w:color w:val="FFFFFF" w:themeColor="background1"/>
                              </w:rPr>
                              <w:br/>
                            </w:r>
                          </w:p>
                          <w:p w14:paraId="429612C2" w14:textId="66F350D1" w:rsidR="007C19BB" w:rsidRPr="003817DB" w:rsidRDefault="007C19BB" w:rsidP="007C19B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3817DB">
                              <w:rPr>
                                <w:color w:val="FFFFFF" w:themeColor="background1"/>
                              </w:rPr>
                              <w:t xml:space="preserve">Spriocdháta le haghaidh freagartha: </w:t>
                            </w:r>
                            <w:r w:rsidRPr="003817DB">
                              <w:rPr>
                                <w:color w:val="FFFFFF" w:themeColor="background1"/>
                              </w:rPr>
                              <w:br/>
                              <w:t>9 Feabhra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9E595" id="_x0000_s1027" type="#_x0000_t202" style="width:348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6DGAIAADMEAAAOAAAAZHJzL2Uyb0RvYy54bWysU02P2jAQvVfqf7B8LwkU6BIRVnRXVJXQ&#10;7kpstWfj2MSS43FtQ0J/fccOX9r2VPXizHgm8/He8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" filled="f" stroked="f" strokeweight=".5pt">
                <v:textbox>
                  <w:txbxContent>
                    <w:p w14:paraId="7F92ECDF" w14:textId="26A07DA2" w:rsidR="00821EDA" w:rsidRPr="003817DB" w:rsidRDefault="007C19BB" w:rsidP="007C19BB">
                      <w:pPr>
                        <w:rPr>
                          <w:color w:val="FFFFFF" w:themeColor="background1"/>
                        </w:rPr>
                      </w:pPr>
                      <w:r w:rsidRPr="003817DB">
                        <w:rPr>
                          <w:color w:val="FFFFFF" w:themeColor="background1"/>
                        </w:rPr>
                        <w:t xml:space="preserve">Dáta foilsithe: </w:t>
                      </w:r>
                      <w:r w:rsidRPr="003817DB">
                        <w:rPr>
                          <w:color w:val="FFFFFF" w:themeColor="background1"/>
                        </w:rPr>
                        <w:br/>
                        <w:t>10 Nollaig 2025</w:t>
                      </w:r>
                      <w:r w:rsidRPr="003817DB">
                        <w:rPr>
                          <w:color w:val="FFFFFF" w:themeColor="background1"/>
                        </w:rPr>
                        <w:br/>
                      </w:r>
                    </w:p>
                    <w:p w14:paraId="429612C2" w14:textId="66F350D1" w:rsidR="007C19BB" w:rsidRPr="003817DB" w:rsidRDefault="007C19BB" w:rsidP="007C19BB">
                      <w:pPr>
                        <w:rPr>
                          <w:color w:val="FFFFFF" w:themeColor="background1"/>
                        </w:rPr>
                      </w:pPr>
                      <w:r w:rsidRPr="003817DB">
                        <w:rPr>
                          <w:color w:val="FFFFFF" w:themeColor="background1"/>
                        </w:rPr>
                        <w:t xml:space="preserve">Spriocdháta le haghaidh freagartha: </w:t>
                      </w:r>
                      <w:r w:rsidRPr="003817DB">
                        <w:rPr>
                          <w:color w:val="FFFFFF" w:themeColor="background1"/>
                        </w:rPr>
                        <w:br/>
                        <w:t>9 Feabhra 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dt>
      <w:sdtPr>
        <w:rPr>
          <w:rFonts w:ascii="Arial" w:eastAsiaTheme="minorEastAsia" w:hAnsi="Arial" w:cstheme="minorBidi"/>
          <w:bCs w:val="0"/>
          <w:color w:val="auto"/>
          <w:kern w:val="2"/>
          <w:sz w:val="20"/>
          <w:szCs w:val="24"/>
          <w:lang w:val="ga-IE" w:eastAsia="zh-CN"/>
          <w14:ligatures w14:val="standardContextual"/>
        </w:rPr>
        <w:id w:val="-251282658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A2F8FE5" w14:textId="30EFBF1B" w:rsidR="00BF5333" w:rsidRPr="003817DB" w:rsidRDefault="00BF5333">
          <w:pPr>
            <w:pStyle w:val="TOCHeading"/>
            <w:rPr>
              <w:lang w:val="ga-IE"/>
            </w:rPr>
          </w:pPr>
          <w:r w:rsidRPr="003817DB">
            <w:rPr>
              <w:bCs w:val="0"/>
              <w:lang w:val="ga-IE"/>
            </w:rPr>
            <w:t>Clár Ábhar</w:t>
          </w:r>
        </w:p>
        <w:p w14:paraId="43B788FD" w14:textId="2B303FD4" w:rsidR="00470ECD" w:rsidRPr="003817DB" w:rsidRDefault="00BF5333">
          <w:pPr>
            <w:pStyle w:val="TOC1"/>
            <w:rPr>
              <w:rFonts w:asciiTheme="minorHAnsi" w:hAnsiTheme="minorHAnsi" w:cstheme="minorBidi"/>
              <w:b w:val="0"/>
              <w:bCs w:val="0"/>
              <w:sz w:val="24"/>
              <w:szCs w:val="24"/>
              <w:lang w:eastAsia="en-IE"/>
            </w:rPr>
          </w:pPr>
          <w:r w:rsidRPr="003817DB">
            <w:fldChar w:fldCharType="begin"/>
          </w:r>
          <w:r w:rsidRPr="003817DB">
            <w:instrText xml:space="preserve"> TOC \o "1-3" \h \z \u </w:instrText>
          </w:r>
          <w:r w:rsidRPr="003817DB">
            <w:fldChar w:fldCharType="separate"/>
          </w:r>
          <w:hyperlink w:anchor="_Toc216342552" w:history="1">
            <w:r w:rsidR="00470ECD" w:rsidRPr="003817DB">
              <w:rPr>
                <w:rStyle w:val="Hyperlink"/>
              </w:rPr>
              <w:t>Réamhrá</w:t>
            </w:r>
            <w:r w:rsidR="00470ECD" w:rsidRPr="003817DB">
              <w:rPr>
                <w:webHidden/>
              </w:rPr>
              <w:tab/>
            </w:r>
            <w:r w:rsidR="00470ECD" w:rsidRPr="003817DB">
              <w:rPr>
                <w:webHidden/>
              </w:rPr>
              <w:fldChar w:fldCharType="begin"/>
            </w:r>
            <w:r w:rsidR="00470ECD" w:rsidRPr="003817DB">
              <w:rPr>
                <w:webHidden/>
              </w:rPr>
              <w:instrText xml:space="preserve"> PAGEREF _Toc216342552 \h </w:instrText>
            </w:r>
            <w:r w:rsidR="00470ECD" w:rsidRPr="003817DB">
              <w:rPr>
                <w:webHidden/>
              </w:rPr>
            </w:r>
            <w:r w:rsidR="00470ECD" w:rsidRPr="003817DB">
              <w:rPr>
                <w:webHidden/>
              </w:rPr>
              <w:fldChar w:fldCharType="separate"/>
            </w:r>
            <w:r w:rsidR="00470ECD" w:rsidRPr="003817DB">
              <w:rPr>
                <w:webHidden/>
              </w:rPr>
              <w:t>3</w:t>
            </w:r>
            <w:r w:rsidR="00470ECD" w:rsidRPr="003817DB">
              <w:rPr>
                <w:webHidden/>
              </w:rPr>
              <w:fldChar w:fldCharType="end"/>
            </w:r>
          </w:hyperlink>
        </w:p>
        <w:p w14:paraId="730F22E8" w14:textId="1E3C2E46" w:rsidR="00470ECD" w:rsidRPr="003817DB" w:rsidRDefault="00470ECD">
          <w:pPr>
            <w:pStyle w:val="TOC1"/>
            <w:rPr>
              <w:rFonts w:asciiTheme="minorHAnsi" w:hAnsiTheme="minorHAnsi" w:cstheme="minorBidi"/>
              <w:b w:val="0"/>
              <w:bCs w:val="0"/>
              <w:sz w:val="24"/>
              <w:szCs w:val="24"/>
              <w:lang w:eastAsia="en-IE"/>
            </w:rPr>
          </w:pPr>
          <w:hyperlink w:anchor="_Toc216342553" w:history="1">
            <w:r w:rsidRPr="003817DB">
              <w:rPr>
                <w:rStyle w:val="Hyperlink"/>
              </w:rPr>
              <w:t>Foirm Léirithe Spéise</w:t>
            </w:r>
            <w:r w:rsidRPr="003817DB">
              <w:rPr>
                <w:webHidden/>
              </w:rPr>
              <w:tab/>
            </w:r>
            <w:r w:rsidRPr="003817DB">
              <w:rPr>
                <w:webHidden/>
              </w:rPr>
              <w:fldChar w:fldCharType="begin"/>
            </w:r>
            <w:r w:rsidRPr="003817DB">
              <w:rPr>
                <w:webHidden/>
              </w:rPr>
              <w:instrText xml:space="preserve"> PAGEREF _Toc216342553 \h </w:instrText>
            </w:r>
            <w:r w:rsidRPr="003817DB">
              <w:rPr>
                <w:webHidden/>
              </w:rPr>
            </w:r>
            <w:r w:rsidRPr="003817DB">
              <w:rPr>
                <w:webHidden/>
              </w:rPr>
              <w:fldChar w:fldCharType="separate"/>
            </w:r>
            <w:r w:rsidRPr="003817DB">
              <w:rPr>
                <w:webHidden/>
              </w:rPr>
              <w:t>4</w:t>
            </w:r>
            <w:r w:rsidRPr="003817DB">
              <w:rPr>
                <w:webHidden/>
              </w:rPr>
              <w:fldChar w:fldCharType="end"/>
            </w:r>
          </w:hyperlink>
        </w:p>
        <w:p w14:paraId="26BB05AF" w14:textId="624B146F" w:rsidR="00470ECD" w:rsidRPr="003817DB" w:rsidRDefault="00470ECD">
          <w:pPr>
            <w:pStyle w:val="TOC2"/>
            <w:tabs>
              <w:tab w:val="left" w:pos="600"/>
            </w:tabs>
            <w:rPr>
              <w:rFonts w:asciiTheme="minorHAnsi" w:hAnsiTheme="minorHAnsi" w:cstheme="minorBidi"/>
              <w:iCs w:val="0"/>
              <w:sz w:val="24"/>
              <w:szCs w:val="24"/>
              <w:lang w:eastAsia="en-IE"/>
            </w:rPr>
          </w:pPr>
          <w:hyperlink w:anchor="_Toc216342554" w:history="1">
            <w:r w:rsidRPr="003817DB">
              <w:rPr>
                <w:rStyle w:val="Hyperlink"/>
                <w:rFonts w:eastAsia="Arial" w:cs="Arial"/>
                <w:b/>
                <w:bCs/>
                <w:i/>
                <w:kern w:val="0"/>
                <w14:ligatures w14:val="none"/>
              </w:rPr>
              <w:t>1.</w:t>
            </w:r>
            <w:r w:rsidRPr="003817DB">
              <w:rPr>
                <w:rFonts w:asciiTheme="minorHAnsi" w:hAnsiTheme="minorHAnsi" w:cstheme="minorBidi"/>
                <w:iCs w:val="0"/>
                <w:sz w:val="24"/>
                <w:szCs w:val="24"/>
                <w:lang w:eastAsia="en-IE"/>
              </w:rPr>
              <w:tab/>
            </w:r>
            <w:r w:rsidRPr="003817DB">
              <w:rPr>
                <w:rStyle w:val="Hyperlink"/>
                <w:rFonts w:eastAsia="Arial" w:cs="Arial"/>
                <w:b/>
                <w:bCs/>
                <w:i/>
                <w:kern w:val="0"/>
                <w14:ligatures w14:val="none"/>
              </w:rPr>
              <w:t>Freagróir</w:t>
            </w:r>
            <w:r w:rsidRPr="003817DB">
              <w:rPr>
                <w:webHidden/>
              </w:rPr>
              <w:tab/>
            </w:r>
            <w:r w:rsidRPr="003817DB">
              <w:rPr>
                <w:webHidden/>
              </w:rPr>
              <w:fldChar w:fldCharType="begin"/>
            </w:r>
            <w:r w:rsidRPr="003817DB">
              <w:rPr>
                <w:webHidden/>
              </w:rPr>
              <w:instrText xml:space="preserve"> PAGEREF _Toc216342554 \h </w:instrText>
            </w:r>
            <w:r w:rsidRPr="003817DB">
              <w:rPr>
                <w:webHidden/>
              </w:rPr>
            </w:r>
            <w:r w:rsidRPr="003817DB">
              <w:rPr>
                <w:webHidden/>
              </w:rPr>
              <w:fldChar w:fldCharType="separate"/>
            </w:r>
            <w:r w:rsidRPr="003817DB">
              <w:rPr>
                <w:webHidden/>
              </w:rPr>
              <w:t>4</w:t>
            </w:r>
            <w:r w:rsidRPr="003817DB">
              <w:rPr>
                <w:webHidden/>
              </w:rPr>
              <w:fldChar w:fldCharType="end"/>
            </w:r>
          </w:hyperlink>
        </w:p>
        <w:p w14:paraId="6FD5D786" w14:textId="5C779676" w:rsidR="00470ECD" w:rsidRPr="003817DB" w:rsidRDefault="00470ECD">
          <w:pPr>
            <w:pStyle w:val="TOC2"/>
            <w:tabs>
              <w:tab w:val="left" w:pos="600"/>
            </w:tabs>
            <w:rPr>
              <w:rFonts w:asciiTheme="minorHAnsi" w:hAnsiTheme="minorHAnsi" w:cstheme="minorBidi"/>
              <w:iCs w:val="0"/>
              <w:sz w:val="24"/>
              <w:szCs w:val="24"/>
              <w:lang w:eastAsia="en-IE"/>
            </w:rPr>
          </w:pPr>
          <w:hyperlink w:anchor="_Toc216342555" w:history="1">
            <w:r w:rsidRPr="003817DB">
              <w:rPr>
                <w:rStyle w:val="Hyperlink"/>
                <w:rFonts w:eastAsia="Arial" w:cs="Arial"/>
                <w:b/>
                <w:bCs/>
                <w:i/>
                <w:kern w:val="0"/>
                <w14:ligatures w14:val="none"/>
              </w:rPr>
              <w:t>2.</w:t>
            </w:r>
            <w:r w:rsidRPr="003817DB">
              <w:rPr>
                <w:rFonts w:asciiTheme="minorHAnsi" w:hAnsiTheme="minorHAnsi" w:cstheme="minorBidi"/>
                <w:iCs w:val="0"/>
                <w:sz w:val="24"/>
                <w:szCs w:val="24"/>
                <w:lang w:eastAsia="en-IE"/>
              </w:rPr>
              <w:tab/>
            </w:r>
            <w:r w:rsidRPr="003817DB">
              <w:rPr>
                <w:rStyle w:val="Hyperlink"/>
                <w:rFonts w:eastAsia="Arial" w:cs="Arial"/>
                <w:b/>
                <w:bCs/>
                <w:i/>
                <w:kern w:val="0"/>
                <w14:ligatures w14:val="none"/>
              </w:rPr>
              <w:t>An Sprioclucht Éisteachta</w:t>
            </w:r>
            <w:r w:rsidRPr="003817DB">
              <w:rPr>
                <w:webHidden/>
              </w:rPr>
              <w:tab/>
            </w:r>
            <w:r w:rsidRPr="003817DB">
              <w:rPr>
                <w:webHidden/>
              </w:rPr>
              <w:fldChar w:fldCharType="begin"/>
            </w:r>
            <w:r w:rsidRPr="003817DB">
              <w:rPr>
                <w:webHidden/>
              </w:rPr>
              <w:instrText xml:space="preserve"> PAGEREF _Toc216342555 \h </w:instrText>
            </w:r>
            <w:r w:rsidRPr="003817DB">
              <w:rPr>
                <w:webHidden/>
              </w:rPr>
            </w:r>
            <w:r w:rsidRPr="003817DB">
              <w:rPr>
                <w:webHidden/>
              </w:rPr>
              <w:fldChar w:fldCharType="separate"/>
            </w:r>
            <w:r w:rsidRPr="003817DB">
              <w:rPr>
                <w:webHidden/>
              </w:rPr>
              <w:t>5</w:t>
            </w:r>
            <w:r w:rsidRPr="003817DB">
              <w:rPr>
                <w:webHidden/>
              </w:rPr>
              <w:fldChar w:fldCharType="end"/>
            </w:r>
          </w:hyperlink>
        </w:p>
        <w:p w14:paraId="79BA1E6C" w14:textId="4E9E768F" w:rsidR="00470ECD" w:rsidRPr="003817DB" w:rsidRDefault="00470ECD">
          <w:pPr>
            <w:pStyle w:val="TOC2"/>
            <w:tabs>
              <w:tab w:val="left" w:pos="600"/>
            </w:tabs>
            <w:rPr>
              <w:rFonts w:asciiTheme="minorHAnsi" w:hAnsiTheme="minorHAnsi" w:cstheme="minorBidi"/>
              <w:iCs w:val="0"/>
              <w:sz w:val="24"/>
              <w:szCs w:val="24"/>
              <w:lang w:eastAsia="en-IE"/>
            </w:rPr>
          </w:pPr>
          <w:hyperlink w:anchor="_Toc216342556" w:history="1">
            <w:r w:rsidRPr="003817DB">
              <w:rPr>
                <w:rStyle w:val="Hyperlink"/>
                <w:rFonts w:eastAsia="Arial" w:cs="Arial"/>
                <w:b/>
                <w:bCs/>
                <w:i/>
                <w:kern w:val="0"/>
                <w14:ligatures w14:val="none"/>
              </w:rPr>
              <w:t>3.</w:t>
            </w:r>
            <w:r w:rsidRPr="003817DB">
              <w:rPr>
                <w:rFonts w:asciiTheme="minorHAnsi" w:hAnsiTheme="minorHAnsi" w:cstheme="minorBidi"/>
                <w:iCs w:val="0"/>
                <w:sz w:val="24"/>
                <w:szCs w:val="24"/>
                <w:lang w:eastAsia="en-IE"/>
              </w:rPr>
              <w:tab/>
            </w:r>
            <w:r w:rsidRPr="003817DB">
              <w:rPr>
                <w:rStyle w:val="Hyperlink"/>
                <w:rFonts w:eastAsia="Arial" w:cs="Arial"/>
                <w:b/>
                <w:bCs/>
                <w:i/>
                <w:kern w:val="0"/>
                <w14:ligatures w14:val="none"/>
              </w:rPr>
              <w:t>Cúrsaí Teicniúla</w:t>
            </w:r>
            <w:r w:rsidRPr="003817DB">
              <w:rPr>
                <w:webHidden/>
              </w:rPr>
              <w:tab/>
            </w:r>
            <w:r w:rsidRPr="003817DB">
              <w:rPr>
                <w:webHidden/>
              </w:rPr>
              <w:fldChar w:fldCharType="begin"/>
            </w:r>
            <w:r w:rsidRPr="003817DB">
              <w:rPr>
                <w:webHidden/>
              </w:rPr>
              <w:instrText xml:space="preserve"> PAGEREF _Toc216342556 \h </w:instrText>
            </w:r>
            <w:r w:rsidRPr="003817DB">
              <w:rPr>
                <w:webHidden/>
              </w:rPr>
            </w:r>
            <w:r w:rsidRPr="003817DB">
              <w:rPr>
                <w:webHidden/>
              </w:rPr>
              <w:fldChar w:fldCharType="separate"/>
            </w:r>
            <w:r w:rsidRPr="003817DB">
              <w:rPr>
                <w:webHidden/>
              </w:rPr>
              <w:t>5</w:t>
            </w:r>
            <w:r w:rsidRPr="003817DB">
              <w:rPr>
                <w:webHidden/>
              </w:rPr>
              <w:fldChar w:fldCharType="end"/>
            </w:r>
          </w:hyperlink>
        </w:p>
        <w:p w14:paraId="742E010E" w14:textId="4EF684F3" w:rsidR="00470ECD" w:rsidRPr="003817DB" w:rsidRDefault="00470ECD">
          <w:pPr>
            <w:pStyle w:val="TOC2"/>
            <w:tabs>
              <w:tab w:val="left" w:pos="600"/>
            </w:tabs>
            <w:rPr>
              <w:rFonts w:asciiTheme="minorHAnsi" w:hAnsiTheme="minorHAnsi" w:cstheme="minorBidi"/>
              <w:iCs w:val="0"/>
              <w:sz w:val="24"/>
              <w:szCs w:val="24"/>
              <w:lang w:eastAsia="en-IE"/>
            </w:rPr>
          </w:pPr>
          <w:hyperlink w:anchor="_Toc216342557" w:history="1">
            <w:r w:rsidRPr="003817DB">
              <w:rPr>
                <w:rStyle w:val="Hyperlink"/>
                <w:rFonts w:eastAsia="Arial" w:cs="Arial"/>
                <w:b/>
                <w:bCs/>
                <w:i/>
                <w:kern w:val="0"/>
                <w14:ligatures w14:val="none"/>
              </w:rPr>
              <w:t>4.</w:t>
            </w:r>
            <w:r w:rsidRPr="003817DB">
              <w:rPr>
                <w:rFonts w:asciiTheme="minorHAnsi" w:hAnsiTheme="minorHAnsi" w:cstheme="minorBidi"/>
                <w:iCs w:val="0"/>
                <w:sz w:val="24"/>
                <w:szCs w:val="24"/>
                <w:lang w:eastAsia="en-IE"/>
              </w:rPr>
              <w:tab/>
            </w:r>
            <w:r w:rsidRPr="003817DB">
              <w:rPr>
                <w:rStyle w:val="Hyperlink"/>
                <w:rFonts w:eastAsia="Arial" w:cs="Arial"/>
                <w:b/>
                <w:bCs/>
                <w:i/>
                <w:kern w:val="0"/>
                <w14:ligatures w14:val="none"/>
              </w:rPr>
              <w:t>Seirbhís Chlársceidealaithe</w:t>
            </w:r>
            <w:r w:rsidRPr="003817DB">
              <w:rPr>
                <w:webHidden/>
              </w:rPr>
              <w:tab/>
            </w:r>
            <w:r w:rsidRPr="003817DB">
              <w:rPr>
                <w:webHidden/>
              </w:rPr>
              <w:fldChar w:fldCharType="begin"/>
            </w:r>
            <w:r w:rsidRPr="003817DB">
              <w:rPr>
                <w:webHidden/>
              </w:rPr>
              <w:instrText xml:space="preserve"> PAGEREF _Toc216342557 \h </w:instrText>
            </w:r>
            <w:r w:rsidRPr="003817DB">
              <w:rPr>
                <w:webHidden/>
              </w:rPr>
            </w:r>
            <w:r w:rsidRPr="003817DB">
              <w:rPr>
                <w:webHidden/>
              </w:rPr>
              <w:fldChar w:fldCharType="separate"/>
            </w:r>
            <w:r w:rsidRPr="003817DB">
              <w:rPr>
                <w:webHidden/>
              </w:rPr>
              <w:t>6</w:t>
            </w:r>
            <w:r w:rsidRPr="003817DB">
              <w:rPr>
                <w:webHidden/>
              </w:rPr>
              <w:fldChar w:fldCharType="end"/>
            </w:r>
          </w:hyperlink>
        </w:p>
        <w:p w14:paraId="23EB5E9D" w14:textId="496C4D69" w:rsidR="00470ECD" w:rsidRPr="003817DB" w:rsidRDefault="00470ECD">
          <w:pPr>
            <w:pStyle w:val="TOC2"/>
            <w:tabs>
              <w:tab w:val="left" w:pos="600"/>
            </w:tabs>
            <w:rPr>
              <w:rFonts w:asciiTheme="minorHAnsi" w:hAnsiTheme="minorHAnsi" w:cstheme="minorBidi"/>
              <w:iCs w:val="0"/>
              <w:sz w:val="24"/>
              <w:szCs w:val="24"/>
              <w:lang w:eastAsia="en-IE"/>
            </w:rPr>
          </w:pPr>
          <w:hyperlink w:anchor="_Toc216342558" w:history="1">
            <w:r w:rsidRPr="003817DB">
              <w:rPr>
                <w:rStyle w:val="Hyperlink"/>
                <w:rFonts w:eastAsia="Arial" w:cs="Arial"/>
                <w:b/>
                <w:bCs/>
                <w:i/>
                <w:kern w:val="0"/>
                <w14:ligatures w14:val="none"/>
              </w:rPr>
              <w:t>5.</w:t>
            </w:r>
            <w:r w:rsidRPr="003817DB">
              <w:rPr>
                <w:rFonts w:asciiTheme="minorHAnsi" w:hAnsiTheme="minorHAnsi" w:cstheme="minorBidi"/>
                <w:iCs w:val="0"/>
                <w:sz w:val="24"/>
                <w:szCs w:val="24"/>
                <w:lang w:eastAsia="en-IE"/>
              </w:rPr>
              <w:tab/>
            </w:r>
            <w:r w:rsidRPr="003817DB">
              <w:rPr>
                <w:rStyle w:val="Hyperlink"/>
                <w:rFonts w:eastAsia="Arial" w:cs="Arial"/>
                <w:b/>
                <w:bCs/>
                <w:i/>
                <w:kern w:val="0"/>
                <w14:ligatures w14:val="none"/>
              </w:rPr>
              <w:t>Sonraí Maoinithe agus Oibríochtúla</w:t>
            </w:r>
            <w:r w:rsidRPr="003817DB">
              <w:rPr>
                <w:webHidden/>
              </w:rPr>
              <w:tab/>
            </w:r>
            <w:r w:rsidRPr="003817DB">
              <w:rPr>
                <w:webHidden/>
              </w:rPr>
              <w:fldChar w:fldCharType="begin"/>
            </w:r>
            <w:r w:rsidRPr="003817DB">
              <w:rPr>
                <w:webHidden/>
              </w:rPr>
              <w:instrText xml:space="preserve"> PAGEREF _Toc216342558 \h </w:instrText>
            </w:r>
            <w:r w:rsidRPr="003817DB">
              <w:rPr>
                <w:webHidden/>
              </w:rPr>
            </w:r>
            <w:r w:rsidRPr="003817DB">
              <w:rPr>
                <w:webHidden/>
              </w:rPr>
              <w:fldChar w:fldCharType="separate"/>
            </w:r>
            <w:r w:rsidRPr="003817DB">
              <w:rPr>
                <w:webHidden/>
              </w:rPr>
              <w:t>7</w:t>
            </w:r>
            <w:r w:rsidRPr="003817DB">
              <w:rPr>
                <w:webHidden/>
              </w:rPr>
              <w:fldChar w:fldCharType="end"/>
            </w:r>
          </w:hyperlink>
        </w:p>
        <w:p w14:paraId="17996F80" w14:textId="430C8EC4" w:rsidR="00470ECD" w:rsidRPr="003817DB" w:rsidRDefault="00470ECD">
          <w:pPr>
            <w:pStyle w:val="TOC2"/>
            <w:tabs>
              <w:tab w:val="left" w:pos="600"/>
            </w:tabs>
            <w:rPr>
              <w:rFonts w:asciiTheme="minorHAnsi" w:hAnsiTheme="minorHAnsi" w:cstheme="minorBidi"/>
              <w:iCs w:val="0"/>
              <w:sz w:val="24"/>
              <w:szCs w:val="24"/>
              <w:lang w:eastAsia="en-IE"/>
            </w:rPr>
          </w:pPr>
          <w:hyperlink w:anchor="_Toc216342559" w:history="1">
            <w:r w:rsidRPr="003817DB">
              <w:rPr>
                <w:rStyle w:val="Hyperlink"/>
                <w:rFonts w:eastAsia="Arial" w:cs="Arial"/>
                <w:b/>
                <w:bCs/>
                <w:i/>
                <w:kern w:val="0"/>
                <w14:ligatures w14:val="none"/>
              </w:rPr>
              <w:t>6.</w:t>
            </w:r>
            <w:r w:rsidRPr="003817DB">
              <w:rPr>
                <w:rFonts w:asciiTheme="minorHAnsi" w:hAnsiTheme="minorHAnsi" w:cstheme="minorBidi"/>
                <w:iCs w:val="0"/>
                <w:sz w:val="24"/>
                <w:szCs w:val="24"/>
                <w:lang w:eastAsia="en-IE"/>
              </w:rPr>
              <w:tab/>
            </w:r>
            <w:r w:rsidRPr="003817DB">
              <w:rPr>
                <w:rStyle w:val="Hyperlink"/>
                <w:rFonts w:eastAsia="Arial" w:cs="Arial"/>
                <w:b/>
                <w:bCs/>
                <w:i/>
                <w:kern w:val="0"/>
                <w14:ligatures w14:val="none"/>
              </w:rPr>
              <w:t>Dearbhú</w:t>
            </w:r>
            <w:r w:rsidRPr="003817DB">
              <w:rPr>
                <w:webHidden/>
              </w:rPr>
              <w:tab/>
            </w:r>
            <w:r w:rsidRPr="003817DB">
              <w:rPr>
                <w:webHidden/>
              </w:rPr>
              <w:fldChar w:fldCharType="begin"/>
            </w:r>
            <w:r w:rsidRPr="003817DB">
              <w:rPr>
                <w:webHidden/>
              </w:rPr>
              <w:instrText xml:space="preserve"> PAGEREF _Toc216342559 \h </w:instrText>
            </w:r>
            <w:r w:rsidRPr="003817DB">
              <w:rPr>
                <w:webHidden/>
              </w:rPr>
            </w:r>
            <w:r w:rsidRPr="003817DB">
              <w:rPr>
                <w:webHidden/>
              </w:rPr>
              <w:fldChar w:fldCharType="separate"/>
            </w:r>
            <w:r w:rsidRPr="003817DB">
              <w:rPr>
                <w:webHidden/>
              </w:rPr>
              <w:t>8</w:t>
            </w:r>
            <w:r w:rsidRPr="003817DB">
              <w:rPr>
                <w:webHidden/>
              </w:rPr>
              <w:fldChar w:fldCharType="end"/>
            </w:r>
          </w:hyperlink>
        </w:p>
        <w:p w14:paraId="1DB02261" w14:textId="74573965" w:rsidR="00BF5333" w:rsidRPr="003817DB" w:rsidRDefault="00BF5333">
          <w:r w:rsidRPr="003817DB">
            <w:rPr>
              <w:b/>
              <w:bCs/>
            </w:rPr>
            <w:fldChar w:fldCharType="end"/>
          </w:r>
        </w:p>
      </w:sdtContent>
    </w:sdt>
    <w:p w14:paraId="33F75C56" w14:textId="339E2782" w:rsidR="00F0712C" w:rsidRPr="003817DB" w:rsidRDefault="00F0712C">
      <w:pPr>
        <w:rPr>
          <w:rFonts w:ascii="Georgia Pro" w:eastAsiaTheme="majorEastAsia" w:hAnsi="Georgia Pro" w:cstheme="majorBidi"/>
          <w:color w:val="3A1300"/>
          <w:sz w:val="36"/>
          <w:szCs w:val="32"/>
        </w:rPr>
      </w:pPr>
      <w:r w:rsidRPr="003817DB">
        <w:br w:type="page"/>
      </w:r>
    </w:p>
    <w:p w14:paraId="34C88BBF" w14:textId="5E1562CF" w:rsidR="00CE6AF2" w:rsidRPr="003817DB" w:rsidRDefault="007E1E7E" w:rsidP="00BC1B14">
      <w:pPr>
        <w:pStyle w:val="Heading1"/>
        <w:ind w:right="453"/>
      </w:pPr>
      <w:bookmarkStart w:id="0" w:name="_Toc216342552"/>
      <w:r w:rsidRPr="003817DB">
        <w:lastRenderedPageBreak/>
        <w:t>Réamhrá</w:t>
      </w:r>
      <w:bookmarkEnd w:id="0"/>
    </w:p>
    <w:p w14:paraId="780CCD89" w14:textId="77777777" w:rsidR="0004704B" w:rsidRPr="003817DB" w:rsidRDefault="0004704B" w:rsidP="00BC1B14">
      <w:pPr>
        <w:widowControl w:val="0"/>
        <w:autoSpaceDE w:val="0"/>
        <w:autoSpaceDN w:val="0"/>
        <w:spacing w:line="280" w:lineRule="exact"/>
        <w:ind w:right="453"/>
        <w:rPr>
          <w:rFonts w:eastAsia="Arial" w:cs="Arial"/>
          <w:b/>
          <w:i/>
          <w:kern w:val="0"/>
          <w:sz w:val="24"/>
          <w:szCs w:val="20"/>
          <w14:ligatures w14:val="none"/>
        </w:rPr>
      </w:pPr>
    </w:p>
    <w:p w14:paraId="2E8E8CC6" w14:textId="77777777" w:rsidR="00E675BC" w:rsidRPr="003817DB" w:rsidRDefault="00E675BC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 xml:space="preserve">Léigh an </w:t>
      </w:r>
      <w:r w:rsidRPr="003817DB">
        <w:rPr>
          <w:rFonts w:eastAsia="Arial" w:cs="Arial"/>
          <w:i/>
          <w:iCs/>
          <w:kern w:val="0"/>
          <w:szCs w:val="20"/>
          <w14:ligatures w14:val="none"/>
        </w:rPr>
        <w:t xml:space="preserve">Treoir Léirithe Spéise </w:t>
      </w:r>
      <w:r w:rsidRPr="003817DB">
        <w:rPr>
          <w:rFonts w:eastAsia="Arial" w:cs="Arial"/>
          <w:kern w:val="0"/>
          <w:szCs w:val="20"/>
          <w14:ligatures w14:val="none"/>
        </w:rPr>
        <w:t xml:space="preserve">(“Treoir”) a foilsíodh ar shuíomh gréasáin Choimisiún na Meán (“An Coimisiún”) </w:t>
      </w:r>
      <w:hyperlink r:id="rId12" w:history="1">
        <w:r w:rsidRPr="003817DB">
          <w:rPr>
            <w:rFonts w:eastAsia="Arial" w:cs="Arial"/>
            <w:color w:val="0000FF"/>
            <w:kern w:val="0"/>
            <w:szCs w:val="20"/>
            <w:u w:val="single"/>
            <w14:ligatures w14:val="none"/>
          </w:rPr>
          <w:t>www.cnam.ie</w:t>
        </w:r>
      </w:hyperlink>
      <w:r w:rsidRPr="003817DB">
        <w:rPr>
          <w:rFonts w:eastAsia="Arial" w:cs="Arial"/>
          <w:kern w:val="0"/>
          <w:szCs w:val="20"/>
          <w14:ligatures w14:val="none"/>
        </w:rPr>
        <w:t xml:space="preserve"> sula gcomhlánaíonn tú an fhoirm iarratais seo. Sa Treoir, sonraítear na riachtanais a bhaineann le hiarratais léirithe spéise. Comhlánaigh an fhoirm iarratais ina hiomláine. Ní mheasfar gur léirithe spéise bailí iad iarratais neamhiomlána. Agus í comhlánaithe, sábháil an cháipéis mar chomhad aonair PDF, le méid an chomhaid nach mó 8MB, agus seol chuig an gCoimisiún í de réir mar a threoraítear sa Treoir. </w:t>
      </w:r>
    </w:p>
    <w:p w14:paraId="2DBB4BAB" w14:textId="77777777" w:rsidR="00E675BC" w:rsidRPr="003817DB" w:rsidRDefault="00E675BC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kern w:val="0"/>
          <w:szCs w:val="20"/>
          <w14:ligatures w14:val="none"/>
        </w:rPr>
      </w:pPr>
    </w:p>
    <w:p w14:paraId="05529A65" w14:textId="77777777" w:rsidR="00E675BC" w:rsidRPr="003817DB" w:rsidRDefault="00E675BC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>Tríd an bhFoirm Léirithe Spéise chomhlánaithe seo a chur isteach, tá tú ag deimhniú an méid seo a leanas don Choimisiún:</w:t>
      </w:r>
    </w:p>
    <w:p w14:paraId="4CF9BBCE" w14:textId="77777777" w:rsidR="00E675BC" w:rsidRPr="003817DB" w:rsidRDefault="00E675BC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kern w:val="0"/>
          <w:szCs w:val="20"/>
          <w14:ligatures w14:val="none"/>
        </w:rPr>
      </w:pPr>
    </w:p>
    <w:p w14:paraId="7F58A011" w14:textId="77777777" w:rsidR="00E675BC" w:rsidRPr="003817DB" w:rsidRDefault="00E675BC" w:rsidP="00BC1B14">
      <w:pPr>
        <w:widowControl w:val="0"/>
        <w:numPr>
          <w:ilvl w:val="0"/>
          <w:numId w:val="5"/>
        </w:numPr>
        <w:autoSpaceDE w:val="0"/>
        <w:autoSpaceDN w:val="0"/>
        <w:spacing w:line="280" w:lineRule="exact"/>
        <w:ind w:left="567" w:right="453" w:hanging="425"/>
        <w:rPr>
          <w:rFonts w:eastAsia="Arial" w:cs="Arial"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 xml:space="preserve">gur léigh agus gur thuig tú an </w:t>
      </w:r>
      <w:r w:rsidRPr="003817DB">
        <w:rPr>
          <w:rFonts w:eastAsia="Arial" w:cs="Arial"/>
          <w:i/>
          <w:iCs/>
          <w:kern w:val="0"/>
          <w:szCs w:val="20"/>
          <w14:ligatures w14:val="none"/>
        </w:rPr>
        <w:t>Treoir um Léirithe Spéise le haghaidh Sheirbhís Craolacháin Fuaime Chainte agus Nuachta Chuasanáisiúnta do Lucht Éisteachta Fásta Amháin ar an mbanda FM;</w:t>
      </w:r>
    </w:p>
    <w:p w14:paraId="58B06CB7" w14:textId="556CF172" w:rsidR="0004704B" w:rsidRPr="003817DB" w:rsidRDefault="00E675BC" w:rsidP="00BC1B14">
      <w:pPr>
        <w:widowControl w:val="0"/>
        <w:numPr>
          <w:ilvl w:val="0"/>
          <w:numId w:val="5"/>
        </w:numPr>
        <w:autoSpaceDE w:val="0"/>
        <w:autoSpaceDN w:val="0"/>
        <w:spacing w:line="280" w:lineRule="exact"/>
        <w:ind w:left="567" w:right="453" w:hanging="425"/>
        <w:rPr>
          <w:rFonts w:eastAsia="Arial" w:cs="Arial"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>go gcuirfear d’iarratas ar fáil go poiblí</w:t>
      </w:r>
      <w:r w:rsidRPr="003817DB">
        <w:rPr>
          <w:rStyle w:val="FootnoteReference"/>
          <w:rFonts w:eastAsia="Arial" w:cs="Arial"/>
          <w:kern w:val="0"/>
          <w:szCs w:val="20"/>
          <w14:ligatures w14:val="none"/>
        </w:rPr>
        <w:footnoteReference w:id="1"/>
      </w:r>
      <w:r w:rsidRPr="003817DB">
        <w:rPr>
          <w:rFonts w:eastAsia="Arial" w:cs="Arial"/>
          <w:kern w:val="0"/>
          <w:szCs w:val="20"/>
          <w14:ligatures w14:val="none"/>
        </w:rPr>
        <w:t xml:space="preserve">; agus, </w:t>
      </w:r>
    </w:p>
    <w:p w14:paraId="1D3622F7" w14:textId="77777777" w:rsidR="00F233FD" w:rsidRPr="003817DB" w:rsidRDefault="00F233FD" w:rsidP="00BC1B14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line="280" w:lineRule="exact"/>
        <w:ind w:left="567" w:right="453" w:hanging="425"/>
        <w:contextualSpacing w:val="0"/>
        <w:rPr>
          <w:szCs w:val="20"/>
          <w:lang w:val="ga-IE"/>
        </w:rPr>
      </w:pPr>
      <w:r w:rsidRPr="003817DB">
        <w:rPr>
          <w:szCs w:val="20"/>
          <w:lang w:val="ga-IE"/>
        </w:rPr>
        <w:t>go gcreideann tú go bhfuil sé ar chumas agus d’inniúlacht an eintitis a mholtar san iarratas an tseirbhís bheartaithe a chur ar fáil, go bhfuil an taithí chuí aige lena cur ar fáil, agus go mbeidh sé in ann na bunchaighdeáin a leagtar amach i gcuid 2.3 den Treoir a chomhlíonadh.</w:t>
      </w:r>
    </w:p>
    <w:p w14:paraId="48CE4C5D" w14:textId="77777777" w:rsidR="005661E8" w:rsidRPr="003817DB" w:rsidRDefault="005661E8" w:rsidP="00BC1B14">
      <w:pPr>
        <w:widowControl w:val="0"/>
        <w:autoSpaceDE w:val="0"/>
        <w:autoSpaceDN w:val="0"/>
        <w:spacing w:line="280" w:lineRule="exact"/>
        <w:ind w:right="453"/>
        <w:rPr>
          <w:rFonts w:eastAsia="Arial" w:cs="Arial"/>
          <w:kern w:val="0"/>
          <w:szCs w:val="20"/>
          <w14:ligatures w14:val="none"/>
        </w:rPr>
      </w:pPr>
    </w:p>
    <w:p w14:paraId="510BF6BB" w14:textId="77777777" w:rsidR="00E675BC" w:rsidRPr="003817DB" w:rsidRDefault="00E675BC" w:rsidP="00BC1B14">
      <w:pPr>
        <w:widowControl w:val="0"/>
        <w:autoSpaceDE w:val="0"/>
        <w:autoSpaceDN w:val="0"/>
        <w:spacing w:line="280" w:lineRule="exact"/>
        <w:ind w:right="453"/>
        <w:rPr>
          <w:rFonts w:eastAsia="Arial" w:cs="Arial"/>
          <w:kern w:val="0"/>
          <w:szCs w:val="20"/>
          <w14:ligatures w14:val="none"/>
        </w:rPr>
      </w:pPr>
    </w:p>
    <w:p w14:paraId="1BC766EC" w14:textId="365C7CE7" w:rsidR="00273F28" w:rsidRPr="003817DB" w:rsidRDefault="00273F28" w:rsidP="00BC1B14">
      <w:pPr>
        <w:widowControl w:val="0"/>
        <w:autoSpaceDE w:val="0"/>
        <w:autoSpaceDN w:val="0"/>
        <w:spacing w:line="280" w:lineRule="exact"/>
        <w:ind w:right="453"/>
        <w:rPr>
          <w:rFonts w:eastAsia="Arial" w:cs="Arial"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>Ní mór an fhoirm chomhlánaithe a chur isteach faoi</w:t>
      </w:r>
      <w:r w:rsidRPr="003817DB">
        <w:rPr>
          <w:rFonts w:eastAsia="Arial" w:cs="Arial"/>
          <w:b/>
          <w:bCs/>
          <w:kern w:val="0"/>
          <w:szCs w:val="20"/>
          <w14:ligatures w14:val="none"/>
        </w:rPr>
        <w:t xml:space="preserve"> 12 meán lae Dé Luain, an 9 Feabhra 2026, </w:t>
      </w:r>
      <w:r w:rsidRPr="003817DB">
        <w:rPr>
          <w:rFonts w:eastAsia="Arial" w:cs="Arial"/>
          <w:kern w:val="0"/>
          <w:szCs w:val="20"/>
          <w14:ligatures w14:val="none"/>
        </w:rPr>
        <w:t xml:space="preserve">chuig </w:t>
      </w:r>
      <w:hyperlink r:id="rId13" w:history="1">
        <w:r w:rsidRPr="003817DB">
          <w:rPr>
            <w:rStyle w:val="Hyperlink"/>
            <w:rFonts w:eastAsia="Arial" w:cs="Arial"/>
            <w:kern w:val="0"/>
            <w:szCs w:val="20"/>
            <w14:ligatures w14:val="none"/>
          </w:rPr>
          <w:t>licensing@cnam.ie</w:t>
        </w:r>
      </w:hyperlink>
      <w:r w:rsidRPr="003817DB">
        <w:rPr>
          <w:rFonts w:eastAsia="Arial" w:cs="Arial"/>
          <w:kern w:val="0"/>
          <w:szCs w:val="20"/>
          <w14:ligatures w14:val="none"/>
        </w:rPr>
        <w:t xml:space="preserve"> </w:t>
      </w:r>
    </w:p>
    <w:p w14:paraId="4BC42A60" w14:textId="77777777" w:rsidR="00273F28" w:rsidRPr="003817DB" w:rsidRDefault="00273F28" w:rsidP="00BC1B14">
      <w:pPr>
        <w:widowControl w:val="0"/>
        <w:autoSpaceDE w:val="0"/>
        <w:autoSpaceDN w:val="0"/>
        <w:spacing w:line="280" w:lineRule="exact"/>
        <w:ind w:right="453"/>
        <w:rPr>
          <w:rFonts w:eastAsia="Arial" w:cs="Arial"/>
          <w:kern w:val="0"/>
          <w:szCs w:val="20"/>
          <w14:ligatures w14:val="none"/>
        </w:rPr>
      </w:pPr>
    </w:p>
    <w:p w14:paraId="3F9A7905" w14:textId="1152985D" w:rsidR="00273F28" w:rsidRPr="003817DB" w:rsidRDefault="00273F28" w:rsidP="00BC1B14">
      <w:pPr>
        <w:widowControl w:val="0"/>
        <w:autoSpaceDE w:val="0"/>
        <w:autoSpaceDN w:val="0"/>
        <w:spacing w:line="280" w:lineRule="exact"/>
        <w:ind w:right="453"/>
        <w:rPr>
          <w:rFonts w:eastAsia="Arial" w:cs="Arial"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 xml:space="preserve">Iarrfar ort faisnéis a chur ar fáil faoi na cúig cheannteideal seo a leanas: 1) Freagróir; 2) Sprioclucht Éisteachta; 3) Cúrsaí Teicniúla; 4) Clársceidealú; agus 5) Sonraí Maoinithe agus Oibríochtúla. </w:t>
      </w:r>
    </w:p>
    <w:p w14:paraId="24218DFC" w14:textId="77777777" w:rsidR="00273F28" w:rsidRPr="003817DB" w:rsidRDefault="00273F28" w:rsidP="00BC1B14">
      <w:pPr>
        <w:widowControl w:val="0"/>
        <w:autoSpaceDE w:val="0"/>
        <w:autoSpaceDN w:val="0"/>
        <w:spacing w:line="280" w:lineRule="exact"/>
        <w:ind w:right="453"/>
        <w:rPr>
          <w:rFonts w:eastAsia="Arial" w:cs="Arial"/>
          <w:kern w:val="0"/>
          <w:szCs w:val="20"/>
          <w14:ligatures w14:val="none"/>
        </w:rPr>
      </w:pPr>
    </w:p>
    <w:p w14:paraId="0D758BB5" w14:textId="3650B5DE" w:rsidR="00E675BC" w:rsidRPr="003817DB" w:rsidRDefault="00273F28" w:rsidP="00BC1B14">
      <w:pPr>
        <w:widowControl w:val="0"/>
        <w:autoSpaceDE w:val="0"/>
        <w:autoSpaceDN w:val="0"/>
        <w:spacing w:line="280" w:lineRule="exact"/>
        <w:ind w:right="453"/>
        <w:rPr>
          <w:rFonts w:eastAsia="Arial" w:cs="Arial"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 xml:space="preserve">Ní mór do fhreagróirí an Dearbhú a chomhlánú i gcuid 6 den fhoirm chomh maith.   </w:t>
      </w:r>
    </w:p>
    <w:p w14:paraId="4187B306" w14:textId="374C34F9" w:rsidR="007E1E7E" w:rsidRPr="003817DB" w:rsidRDefault="007E1E7E" w:rsidP="00BC1B14">
      <w:pPr>
        <w:ind w:right="453"/>
      </w:pPr>
      <w:r w:rsidRPr="003817DB">
        <w:br w:type="page"/>
      </w:r>
    </w:p>
    <w:p w14:paraId="0A934812" w14:textId="6B5D5847" w:rsidR="00D274B9" w:rsidRPr="003817DB" w:rsidRDefault="00125AB9" w:rsidP="00BC1B14">
      <w:pPr>
        <w:pStyle w:val="Heading1"/>
        <w:ind w:right="453"/>
      </w:pPr>
      <w:bookmarkStart w:id="1" w:name="_Toc216342553"/>
      <w:r w:rsidRPr="003817DB">
        <w:lastRenderedPageBreak/>
        <w:t>Foirm Léirithe Spéise</w:t>
      </w:r>
      <w:bookmarkEnd w:id="1"/>
    </w:p>
    <w:p w14:paraId="62DD509D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 xml:space="preserve">Iarrfar ort faisnéis a chur ar fáil faoi na cúig cheannteideal seo a leanas: 1) Freagróir; 2) Sprioclucht Éisteachta; 3) Cúrsaí Teicniúla; 4) Clársceidealú; agus 5) Sonraí Maoinithe agus Oibríochtúla. Ní mór do fhreagróirí an Dearbhú a chomhlánú i gcuid 6 den fhoirm chomh maith.  </w:t>
      </w:r>
    </w:p>
    <w:p w14:paraId="5F6A943D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kern w:val="0"/>
          <w:szCs w:val="20"/>
          <w14:ligatures w14:val="none"/>
        </w:rPr>
      </w:pPr>
    </w:p>
    <w:p w14:paraId="16C5D602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b/>
          <w:bCs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 xml:space="preserve">Comhlánaigh an fhoirm iarratais ina hiomláine, le do thoil. </w:t>
      </w:r>
      <w:r w:rsidRPr="003817DB">
        <w:rPr>
          <w:rFonts w:eastAsia="Arial" w:cs="Arial"/>
          <w:b/>
          <w:bCs/>
          <w:kern w:val="0"/>
          <w:szCs w:val="20"/>
          <w14:ligatures w14:val="none"/>
        </w:rPr>
        <w:t xml:space="preserve">Ní mheasfar gur Léirithe Spéise bailí iad foirmeacha/iarratais neamhiomlána.  </w:t>
      </w:r>
    </w:p>
    <w:p w14:paraId="3EAFC924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b/>
          <w:bCs/>
          <w:kern w:val="0"/>
          <w:szCs w:val="20"/>
          <w14:ligatures w14:val="none"/>
        </w:rPr>
      </w:pPr>
    </w:p>
    <w:p w14:paraId="78C44FAE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 xml:space="preserve">Nuair a bheidh an fhoirm comhlánaithe agat, sábháil mar cháipéis PDF amháin í agus seol chuig an gCoimisiún í de réir mar a threoraítear sa Treoir seo.  </w:t>
      </w:r>
    </w:p>
    <w:p w14:paraId="1E31ABBE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kern w:val="0"/>
          <w:szCs w:val="20"/>
          <w14:ligatures w14:val="none"/>
        </w:rPr>
      </w:pPr>
    </w:p>
    <w:p w14:paraId="7296504B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>Trí Léiriú Spéise a chur isteach, tá tú ag dearbhú an méid seo a leanas don Choimisiún:</w:t>
      </w:r>
    </w:p>
    <w:p w14:paraId="0B9336E6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kern w:val="0"/>
          <w:szCs w:val="20"/>
          <w14:ligatures w14:val="none"/>
        </w:rPr>
      </w:pPr>
    </w:p>
    <w:p w14:paraId="29ADCD87" w14:textId="77777777" w:rsidR="00D43C7E" w:rsidRPr="003817DB" w:rsidRDefault="00D43C7E" w:rsidP="00BC1B14">
      <w:pPr>
        <w:widowControl w:val="0"/>
        <w:numPr>
          <w:ilvl w:val="0"/>
          <w:numId w:val="5"/>
        </w:numPr>
        <w:autoSpaceDE w:val="0"/>
        <w:autoSpaceDN w:val="0"/>
        <w:spacing w:line="280" w:lineRule="exact"/>
        <w:ind w:left="567" w:right="453" w:hanging="425"/>
        <w:jc w:val="both"/>
        <w:rPr>
          <w:rFonts w:eastAsia="Arial" w:cs="Arial"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 xml:space="preserve">gur léigh agus gur thuig tú an </w:t>
      </w:r>
      <w:r w:rsidRPr="003817DB">
        <w:rPr>
          <w:rFonts w:eastAsia="Arial" w:cs="Arial"/>
          <w:i/>
          <w:iCs/>
          <w:kern w:val="0"/>
          <w:szCs w:val="20"/>
          <w14:ligatures w14:val="none"/>
        </w:rPr>
        <w:t>Treoir um Léirithe Spéise le haghaidh Sheirbhís Craolacháin Fuaime Chainte agus Nuachta Chuasanáisiúnta do Lucht Éisteachta Fásta Amháin ar an mbanda FM;</w:t>
      </w:r>
      <w:r w:rsidRPr="003817DB">
        <w:rPr>
          <w:rFonts w:eastAsia="Arial" w:cs="Arial"/>
          <w:kern w:val="0"/>
          <w:szCs w:val="20"/>
          <w14:ligatures w14:val="none"/>
        </w:rPr>
        <w:t xml:space="preserve"> </w:t>
      </w:r>
    </w:p>
    <w:p w14:paraId="0BB281D2" w14:textId="77777777" w:rsidR="00D43C7E" w:rsidRPr="003817DB" w:rsidRDefault="00D43C7E" w:rsidP="00BC1B14">
      <w:pPr>
        <w:widowControl w:val="0"/>
        <w:numPr>
          <w:ilvl w:val="0"/>
          <w:numId w:val="5"/>
        </w:numPr>
        <w:autoSpaceDE w:val="0"/>
        <w:autoSpaceDN w:val="0"/>
        <w:spacing w:line="280" w:lineRule="exact"/>
        <w:ind w:left="567" w:right="453" w:hanging="425"/>
        <w:rPr>
          <w:rFonts w:eastAsia="Arial" w:cs="Arial"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>go gcuirfear d’iarratas ar fáil go poiblí; agus,</w:t>
      </w:r>
    </w:p>
    <w:p w14:paraId="5A2B1D98" w14:textId="77777777" w:rsidR="00D43C7E" w:rsidRPr="003817DB" w:rsidRDefault="00D43C7E" w:rsidP="00BC1B14">
      <w:pPr>
        <w:widowControl w:val="0"/>
        <w:numPr>
          <w:ilvl w:val="0"/>
          <w:numId w:val="5"/>
        </w:numPr>
        <w:autoSpaceDE w:val="0"/>
        <w:autoSpaceDN w:val="0"/>
        <w:spacing w:line="280" w:lineRule="exact"/>
        <w:ind w:left="567" w:right="453" w:hanging="425"/>
        <w:rPr>
          <w:rFonts w:eastAsia="Arial" w:cs="Arial"/>
          <w:kern w:val="0"/>
          <w:szCs w:val="20"/>
          <w14:ligatures w14:val="none"/>
        </w:rPr>
      </w:pPr>
      <w:r w:rsidRPr="003817DB">
        <w:rPr>
          <w:rFonts w:eastAsia="Arial" w:cs="Arial"/>
          <w:kern w:val="0"/>
          <w:szCs w:val="20"/>
          <w14:ligatures w14:val="none"/>
        </w:rPr>
        <w:t>go gcreideann tú go bhfuil sé ar chumas agus d’inniúlacht an eintitis a mholtar san iarratas an tseirbhís bheartaithe a chur ar fáil, go bhfuil an taithí chuí aige lena cur ar fáil, agus go mbeidh sé in ann na bunchaighdeáin a leagtar amach i gcuid 2.3 den Treoir a chomhlíonadh.</w:t>
      </w:r>
    </w:p>
    <w:p w14:paraId="431B34EC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kern w:val="0"/>
          <w:szCs w:val="20"/>
          <w14:ligatures w14:val="none"/>
        </w:rPr>
      </w:pPr>
    </w:p>
    <w:p w14:paraId="05CA205F" w14:textId="77777777" w:rsidR="00D43C7E" w:rsidRPr="003817DB" w:rsidRDefault="00D43C7E" w:rsidP="00BC1B14">
      <w:pPr>
        <w:widowControl w:val="0"/>
        <w:numPr>
          <w:ilvl w:val="0"/>
          <w:numId w:val="7"/>
        </w:numPr>
        <w:autoSpaceDE w:val="0"/>
        <w:autoSpaceDN w:val="0"/>
        <w:spacing w:line="280" w:lineRule="exact"/>
        <w:ind w:right="453"/>
        <w:outlineLvl w:val="1"/>
        <w:rPr>
          <w:rFonts w:eastAsia="Arial" w:cs="Arial"/>
          <w:b/>
          <w:bCs/>
          <w:i/>
          <w:color w:val="000000" w:themeColor="text1"/>
          <w:kern w:val="0"/>
          <w:sz w:val="24"/>
          <w14:ligatures w14:val="none"/>
        </w:rPr>
      </w:pPr>
      <w:bookmarkStart w:id="2" w:name="_Toc325643785"/>
      <w:bookmarkStart w:id="3" w:name="_Toc215219084"/>
      <w:bookmarkStart w:id="4" w:name="_Toc216342554"/>
      <w:r w:rsidRPr="003817DB">
        <w:rPr>
          <w:rFonts w:eastAsia="Arial" w:cs="Arial"/>
          <w:b/>
          <w:bCs/>
          <w:i/>
          <w:iCs/>
          <w:color w:val="000000" w:themeColor="text1"/>
          <w:kern w:val="0"/>
          <w:sz w:val="24"/>
          <w14:ligatures w14:val="none"/>
        </w:rPr>
        <w:t>Freagróir</w:t>
      </w:r>
      <w:bookmarkEnd w:id="2"/>
      <w:bookmarkEnd w:id="3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4"/>
        <w:gridCol w:w="5008"/>
      </w:tblGrid>
      <w:tr w:rsidR="00D43C7E" w:rsidRPr="003817DB" w14:paraId="1B27334C" w14:textId="77777777" w:rsidTr="00066B70"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6489FCC" w14:textId="77777777" w:rsidR="00D43C7E" w:rsidRPr="003817DB" w:rsidRDefault="00D43C7E" w:rsidP="00BC1B14">
            <w:pPr>
              <w:spacing w:line="280" w:lineRule="exact"/>
              <w:ind w:right="453"/>
              <w:jc w:val="both"/>
              <w:rPr>
                <w:rFonts w:eastAsia="Arial" w:cs="Arial"/>
                <w:b/>
                <w:color w:val="FFFFFF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b/>
                <w:bCs/>
                <w:color w:val="FFFFFF"/>
                <w:kern w:val="0"/>
                <w:szCs w:val="20"/>
                <w14:ligatures w14:val="none"/>
              </w:rPr>
              <w:t>Freagróir</w:t>
            </w:r>
          </w:p>
        </w:tc>
      </w:tr>
      <w:tr w:rsidR="00D43C7E" w:rsidRPr="003817DB" w14:paraId="50322A1B" w14:textId="77777777" w:rsidTr="00066B70">
        <w:trPr>
          <w:trHeight w:val="1952"/>
        </w:trPr>
        <w:tc>
          <w:tcPr>
            <w:tcW w:w="4234" w:type="dxa"/>
            <w:shd w:val="clear" w:color="auto" w:fill="D9D9D9"/>
          </w:tcPr>
          <w:p w14:paraId="49E7AA73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1.1 Soláthair sonraí an duine/an eintitis atá ag déanamh an iarratais:</w:t>
            </w:r>
          </w:p>
        </w:tc>
        <w:tc>
          <w:tcPr>
            <w:tcW w:w="5008" w:type="dxa"/>
          </w:tcPr>
          <w:p w14:paraId="5782CE53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13BE96F0" w14:textId="77777777" w:rsidTr="00066B70">
        <w:tc>
          <w:tcPr>
            <w:tcW w:w="4234" w:type="dxa"/>
            <w:shd w:val="clear" w:color="auto" w:fill="D9D9D9"/>
          </w:tcPr>
          <w:p w14:paraId="2F86337D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1.2 Sonraí Teagmhála:</w:t>
            </w:r>
          </w:p>
        </w:tc>
        <w:tc>
          <w:tcPr>
            <w:tcW w:w="5008" w:type="dxa"/>
            <w:shd w:val="clear" w:color="auto" w:fill="D9D9D9"/>
          </w:tcPr>
          <w:p w14:paraId="4A72088B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299DDCE7" w14:textId="77777777" w:rsidTr="00066B70">
        <w:tc>
          <w:tcPr>
            <w:tcW w:w="4234" w:type="dxa"/>
            <w:shd w:val="clear" w:color="auto" w:fill="D9D9D9"/>
          </w:tcPr>
          <w:p w14:paraId="11B131E2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Ainm Iomlán an Teagmhálaí:</w:t>
            </w:r>
          </w:p>
        </w:tc>
        <w:tc>
          <w:tcPr>
            <w:tcW w:w="5008" w:type="dxa"/>
          </w:tcPr>
          <w:p w14:paraId="55D36386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6EE997E1" w14:textId="77777777" w:rsidTr="00066B70">
        <w:tc>
          <w:tcPr>
            <w:tcW w:w="4234" w:type="dxa"/>
            <w:shd w:val="clear" w:color="auto" w:fill="D9D9D9"/>
          </w:tcPr>
          <w:p w14:paraId="28305FDD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Seoladh Ríomhphoist an Teagmhálaí:</w:t>
            </w:r>
          </w:p>
        </w:tc>
        <w:tc>
          <w:tcPr>
            <w:tcW w:w="5008" w:type="dxa"/>
          </w:tcPr>
          <w:p w14:paraId="62DA61DF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76813078" w14:textId="77777777" w:rsidTr="00066B70">
        <w:tc>
          <w:tcPr>
            <w:tcW w:w="4234" w:type="dxa"/>
            <w:shd w:val="clear" w:color="auto" w:fill="D9D9D9"/>
          </w:tcPr>
          <w:p w14:paraId="127473D9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Uimhir Theileafóin an Teagmhálaí:</w:t>
            </w:r>
          </w:p>
        </w:tc>
        <w:tc>
          <w:tcPr>
            <w:tcW w:w="5008" w:type="dxa"/>
          </w:tcPr>
          <w:p w14:paraId="188D0EE5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423B63D1" w14:textId="77777777" w:rsidTr="00066B70">
        <w:trPr>
          <w:trHeight w:val="917"/>
        </w:trPr>
        <w:tc>
          <w:tcPr>
            <w:tcW w:w="4234" w:type="dxa"/>
            <w:tcBorders>
              <w:bottom w:val="single" w:sz="4" w:space="0" w:color="auto"/>
            </w:tcBorders>
            <w:shd w:val="clear" w:color="auto" w:fill="D9D9D9"/>
          </w:tcPr>
          <w:p w14:paraId="552D5E28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Seoladh Poist an Teagmhálaí:</w:t>
            </w:r>
          </w:p>
        </w:tc>
        <w:tc>
          <w:tcPr>
            <w:tcW w:w="5008" w:type="dxa"/>
            <w:tcBorders>
              <w:bottom w:val="single" w:sz="4" w:space="0" w:color="auto"/>
            </w:tcBorders>
          </w:tcPr>
          <w:p w14:paraId="48821A65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3D3B974A" w14:textId="77777777" w:rsidTr="00066B70">
        <w:trPr>
          <w:trHeight w:val="91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B711B92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1.3 Soláthair sonraí ar chúlra agus/nó ar thaithí ábhartha an fhreagróra i gcomhthéacs an tseirbhís bheartaithe a chur ar fáil:</w:t>
            </w:r>
          </w:p>
        </w:tc>
      </w:tr>
      <w:tr w:rsidR="00D43C7E" w:rsidRPr="003817DB" w14:paraId="3D7FB5B4" w14:textId="77777777" w:rsidTr="00066B70">
        <w:trPr>
          <w:trHeight w:val="1338"/>
        </w:trPr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14:paraId="3227D769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</w:tbl>
    <w:p w14:paraId="676A9D12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rPr>
          <w:rFonts w:eastAsia="Arial" w:cs="Arial"/>
          <w:bCs/>
          <w:kern w:val="0"/>
          <w:szCs w:val="18"/>
          <w14:ligatures w14:val="none"/>
        </w:rPr>
      </w:pPr>
    </w:p>
    <w:p w14:paraId="00189DD9" w14:textId="77777777" w:rsidR="00D43C7E" w:rsidRPr="003817DB" w:rsidRDefault="00D43C7E" w:rsidP="00BC1B14">
      <w:pPr>
        <w:widowControl w:val="0"/>
        <w:numPr>
          <w:ilvl w:val="0"/>
          <w:numId w:val="10"/>
        </w:numPr>
        <w:autoSpaceDE w:val="0"/>
        <w:autoSpaceDN w:val="0"/>
        <w:spacing w:line="280" w:lineRule="exact"/>
        <w:ind w:right="453"/>
        <w:outlineLvl w:val="1"/>
        <w:rPr>
          <w:rFonts w:eastAsia="Arial" w:cs="Arial"/>
          <w:b/>
          <w:bCs/>
          <w:i/>
          <w:color w:val="000000" w:themeColor="text1"/>
          <w:kern w:val="0"/>
          <w:sz w:val="24"/>
          <w14:ligatures w14:val="none"/>
        </w:rPr>
      </w:pPr>
      <w:bookmarkStart w:id="5" w:name="_Toc325643786"/>
      <w:bookmarkStart w:id="6" w:name="_Toc215219085"/>
      <w:bookmarkStart w:id="7" w:name="_Toc216342555"/>
      <w:r w:rsidRPr="003817DB">
        <w:rPr>
          <w:rFonts w:eastAsia="Arial" w:cs="Arial"/>
          <w:b/>
          <w:bCs/>
          <w:i/>
          <w:iCs/>
          <w:color w:val="000000" w:themeColor="text1"/>
          <w:kern w:val="0"/>
          <w:sz w:val="24"/>
          <w14:ligatures w14:val="none"/>
        </w:rPr>
        <w:t>An Sprioclucht Éisteachta</w:t>
      </w:r>
      <w:bookmarkEnd w:id="5"/>
      <w:bookmarkEnd w:id="6"/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43C7E" w:rsidRPr="003817DB" w14:paraId="14DE30AF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B6C4D4C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i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 xml:space="preserve">2.1 Tabhair cur síos agus próifíl, ag déanamh tagairt don aoisghrúpa 15+, ar dhaoine aonair agus ar ghrúpaí ar a ndíreoidh an tseirbhís bheartaithe go príomha: </w:t>
            </w:r>
          </w:p>
        </w:tc>
      </w:tr>
      <w:tr w:rsidR="00D43C7E" w:rsidRPr="003817DB" w14:paraId="37CE0B13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2AFE630C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7C2A830C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05F24C56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3B674527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03D4AEB5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113EF873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68795455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68BB3B0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i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2.2 Soláthair sonraí ar do lucht éisteachta réamh-mheasta (clúdach) sa spriocphobal seo do na chéad trí bliana oibríochta den tseirbhís atá beartaithe:</w:t>
            </w:r>
          </w:p>
        </w:tc>
      </w:tr>
      <w:tr w:rsidR="00D43C7E" w:rsidRPr="003817DB" w14:paraId="1BD6F3FF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11A52237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071E4996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2FF9BC69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1ABDD579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7FB347D0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</w:tbl>
    <w:p w14:paraId="205B33D0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b/>
          <w:kern w:val="0"/>
          <w:szCs w:val="20"/>
          <w14:ligatures w14:val="none"/>
        </w:rPr>
      </w:pPr>
    </w:p>
    <w:p w14:paraId="65DF728D" w14:textId="77777777" w:rsidR="00D43C7E" w:rsidRPr="003817DB" w:rsidRDefault="00D43C7E" w:rsidP="00BC1B14">
      <w:pPr>
        <w:widowControl w:val="0"/>
        <w:numPr>
          <w:ilvl w:val="0"/>
          <w:numId w:val="10"/>
        </w:numPr>
        <w:autoSpaceDE w:val="0"/>
        <w:autoSpaceDN w:val="0"/>
        <w:spacing w:line="280" w:lineRule="exact"/>
        <w:ind w:right="453"/>
        <w:outlineLvl w:val="1"/>
        <w:rPr>
          <w:rFonts w:eastAsia="Arial" w:cs="Arial"/>
          <w:b/>
          <w:bCs/>
          <w:i/>
          <w:color w:val="000000" w:themeColor="text1"/>
          <w:kern w:val="0"/>
          <w:sz w:val="24"/>
          <w14:ligatures w14:val="none"/>
        </w:rPr>
      </w:pPr>
      <w:bookmarkStart w:id="8" w:name="_Toc325643787"/>
      <w:bookmarkStart w:id="9" w:name="_Toc215219086"/>
      <w:bookmarkStart w:id="10" w:name="_Toc216342556"/>
      <w:r w:rsidRPr="003817DB">
        <w:rPr>
          <w:rFonts w:eastAsia="Arial" w:cs="Arial"/>
          <w:b/>
          <w:bCs/>
          <w:i/>
          <w:iCs/>
          <w:color w:val="000000" w:themeColor="text1"/>
          <w:kern w:val="0"/>
          <w:sz w:val="24"/>
          <w14:ligatures w14:val="none"/>
        </w:rPr>
        <w:t>Cúrsaí Teicniúla</w:t>
      </w:r>
      <w:bookmarkEnd w:id="8"/>
      <w:bookmarkEnd w:id="9"/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43C7E" w:rsidRPr="003817DB" w14:paraId="03F62078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83A69B5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i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3.1 Soláthair Ainm an tSuímh, Tagairt Eangaí Náisiúnta (Exxxxxx Nyyyyyy), Airde an tSuímh, Airde Aeróige, Cumhacht Éifeachtach Radaithe (ERP) Bheartaithe agus Patrún Aeróige Beartaithe do gach suíomh tarchuir Banda II An-Ardmhinicíochta (VHF) atá de dhíth chun clúdach a sholáthar don réimse saincheadúnais, fad is a ndéantar sceithchlúdach ar limistéir in aice láimhe a íoslaghdú:</w:t>
            </w:r>
          </w:p>
        </w:tc>
      </w:tr>
      <w:tr w:rsidR="00D43C7E" w:rsidRPr="003817DB" w14:paraId="5A747CC7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14485BA9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36F1217C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5B9E69A3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67477904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3BFA7063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11B648F4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19197AF4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018EB2F8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5BBC43B7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1E3D056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i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3.2 Soláthair réasúnaíocht don phlean tarchurtha atá beartaithe. Ba cheart a áireamh inti cur síos ar an gclúdach iomlán a sholáthrófar, limistéir a d’fhéadfadh clúdach imeallach nó droch-chlúdach a fháil agus míniú ar cén chaoi a mbaineann an togra seo úsáid éifeachtúil as speictream:</w:t>
            </w:r>
          </w:p>
        </w:tc>
      </w:tr>
      <w:tr w:rsidR="00D43C7E" w:rsidRPr="003817DB" w14:paraId="3CE535E1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607EA077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74DEDF07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251EFBAB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30A986CB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72A4F202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79157924" w14:textId="77777777" w:rsidTr="00066B70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50DC05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3.3 Tabhair le fios líon, cineál agus suíomh na stiúideonna atá de dhíth chun an tseirbhís bheartaithe a chur ar fáil:</w:t>
            </w:r>
          </w:p>
        </w:tc>
      </w:tr>
      <w:tr w:rsidR="00D43C7E" w:rsidRPr="003817DB" w14:paraId="07E5133B" w14:textId="77777777" w:rsidTr="00066B70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454D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5BD0721D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66B6A5E3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0806F020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0D36BC5E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</w:tbl>
    <w:p w14:paraId="7A1F70EF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rPr>
          <w:rFonts w:eastAsia="Arial" w:cs="Arial"/>
          <w:bCs/>
          <w:kern w:val="0"/>
          <w:szCs w:val="20"/>
          <w14:ligatures w14:val="none"/>
        </w:rPr>
      </w:pPr>
    </w:p>
    <w:p w14:paraId="233C6B00" w14:textId="77777777" w:rsidR="00D43C7E" w:rsidRPr="003817DB" w:rsidRDefault="00D43C7E" w:rsidP="00BC1B14">
      <w:pPr>
        <w:widowControl w:val="0"/>
        <w:numPr>
          <w:ilvl w:val="0"/>
          <w:numId w:val="10"/>
        </w:numPr>
        <w:autoSpaceDE w:val="0"/>
        <w:autoSpaceDN w:val="0"/>
        <w:spacing w:line="280" w:lineRule="exact"/>
        <w:ind w:right="453"/>
        <w:outlineLvl w:val="1"/>
        <w:rPr>
          <w:rFonts w:eastAsia="Arial" w:cs="Arial"/>
          <w:b/>
          <w:bCs/>
          <w:i/>
          <w:color w:val="000000" w:themeColor="text1"/>
          <w:kern w:val="0"/>
          <w:sz w:val="24"/>
          <w14:ligatures w14:val="none"/>
        </w:rPr>
      </w:pPr>
      <w:bookmarkStart w:id="11" w:name="_Toc325643788"/>
      <w:bookmarkStart w:id="12" w:name="_Toc215219087"/>
      <w:bookmarkStart w:id="13" w:name="_Toc216342557"/>
      <w:r w:rsidRPr="003817DB">
        <w:rPr>
          <w:rFonts w:eastAsia="Arial" w:cs="Arial"/>
          <w:b/>
          <w:bCs/>
          <w:i/>
          <w:iCs/>
          <w:color w:val="000000" w:themeColor="text1"/>
          <w:kern w:val="0"/>
          <w:sz w:val="24"/>
          <w14:ligatures w14:val="none"/>
        </w:rPr>
        <w:t>Seirbhís Chlársceidealaithe</w:t>
      </w:r>
      <w:bookmarkEnd w:id="11"/>
      <w:bookmarkEnd w:id="12"/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43C7E" w:rsidRPr="003817DB" w14:paraId="6DF64A62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FE1A14F" w14:textId="77777777" w:rsidR="00D43C7E" w:rsidRPr="003817DB" w:rsidRDefault="00D43C7E" w:rsidP="00BC1B14">
            <w:pPr>
              <w:keepNext/>
              <w:widowControl w:val="0"/>
              <w:autoSpaceDE w:val="0"/>
              <w:autoSpaceDN w:val="0"/>
              <w:spacing w:line="280" w:lineRule="exact"/>
              <w:ind w:right="453"/>
              <w:jc w:val="both"/>
              <w:outlineLvl w:val="8"/>
              <w:rPr>
                <w:rFonts w:eastAsia="Arial" w:cs="Arial"/>
                <w:i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4.1 Soláthair cur síos ginearálta ar fhormáid agus ar ábhar na seirbhíse clársceidealaithe atá beartaithe:</w:t>
            </w:r>
          </w:p>
        </w:tc>
      </w:tr>
      <w:tr w:rsidR="00D43C7E" w:rsidRPr="003817DB" w14:paraId="0BF24158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1C908704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6F987034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46156D3B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3F0C5177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569E24AF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568537E9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7C1726E" w14:textId="77777777" w:rsidR="00D43C7E" w:rsidRPr="003817DB" w:rsidRDefault="00D43C7E" w:rsidP="00BC1B14">
            <w:pPr>
              <w:keepNext/>
              <w:widowControl w:val="0"/>
              <w:autoSpaceDE w:val="0"/>
              <w:autoSpaceDN w:val="0"/>
              <w:spacing w:line="280" w:lineRule="atLeast"/>
              <w:ind w:right="453"/>
              <w:jc w:val="both"/>
              <w:outlineLvl w:val="8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 xml:space="preserve">4.2 Leag amach do réasúnaíocht don tseirbhís bheartaithe i gcomhthéacs na gcuspóirí a leagtar amach i </w:t>
            </w:r>
            <w:r w:rsidRPr="003817DB">
              <w:rPr>
                <w:rFonts w:eastAsia="Arial" w:cs="Arial"/>
                <w:i/>
                <w:iCs/>
                <w:kern w:val="0"/>
                <w:szCs w:val="20"/>
                <w14:ligatures w14:val="none"/>
              </w:rPr>
              <w:t>Straitéis um Sheirbhísí Craolacháin</w:t>
            </w: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 xml:space="preserve"> an Choimisiúin agus, go háirithe, an chaoi a gcuirfidh an tseirbhís le héagsúlacht agus le hiolracht do lucht éisteachta na hÉireann trí thagairt a dhéanamh: </w:t>
            </w:r>
          </w:p>
          <w:p w14:paraId="034FDF46" w14:textId="77777777" w:rsidR="00D43C7E" w:rsidRPr="003817DB" w:rsidRDefault="00D43C7E" w:rsidP="006C7132">
            <w:pPr>
              <w:keepNext/>
              <w:widowControl w:val="0"/>
              <w:numPr>
                <w:ilvl w:val="3"/>
                <w:numId w:val="8"/>
              </w:numPr>
              <w:tabs>
                <w:tab w:val="clear" w:pos="2880"/>
                <w:tab w:val="num" w:pos="1875"/>
              </w:tabs>
              <w:autoSpaceDE w:val="0"/>
              <w:autoSpaceDN w:val="0"/>
              <w:spacing w:line="280" w:lineRule="atLeast"/>
              <w:ind w:left="1440" w:right="453" w:firstLine="360"/>
              <w:jc w:val="both"/>
              <w:outlineLvl w:val="8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 xml:space="preserve">do spéiseanna an sprioclucht éisteachta; </w:t>
            </w:r>
          </w:p>
          <w:p w14:paraId="2A3536D4" w14:textId="77777777" w:rsidR="00D43C7E" w:rsidRPr="003817DB" w:rsidRDefault="00D43C7E" w:rsidP="00BC1B14">
            <w:pPr>
              <w:keepNext/>
              <w:widowControl w:val="0"/>
              <w:numPr>
                <w:ilvl w:val="3"/>
                <w:numId w:val="8"/>
              </w:numPr>
              <w:autoSpaceDE w:val="0"/>
              <w:autoSpaceDN w:val="0"/>
              <w:spacing w:line="280" w:lineRule="exact"/>
              <w:ind w:left="2148" w:right="453" w:hanging="348"/>
              <w:jc w:val="both"/>
              <w:outlineLvl w:val="8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d’éagsúlacht seirbhísí agus ábhar meán atá ar fáil sa réimse saincheadúnais, limistéir Ghaeltachta san áireamh</w:t>
            </w:r>
          </w:p>
        </w:tc>
      </w:tr>
      <w:tr w:rsidR="00D43C7E" w:rsidRPr="003817DB" w14:paraId="19579BB8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4FBECEC5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660F2F56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6F97D2ED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2E83C263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0FC52636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666E6534" w14:textId="77777777" w:rsidTr="00066B70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FD9ADD" w14:textId="77777777" w:rsidR="00D43C7E" w:rsidRPr="003817DB" w:rsidRDefault="00D43C7E" w:rsidP="00BC1B14">
            <w:pPr>
              <w:keepNext/>
              <w:widowControl w:val="0"/>
              <w:autoSpaceDE w:val="0"/>
              <w:autoSpaceDN w:val="0"/>
              <w:spacing w:line="280" w:lineRule="exact"/>
              <w:ind w:right="453"/>
              <w:jc w:val="both"/>
              <w:outlineLvl w:val="8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4.3 Soláthair sonraí ar an méid seo a leanas:</w:t>
            </w:r>
          </w:p>
          <w:p w14:paraId="2C2AF2E4" w14:textId="77777777" w:rsidR="00D43C7E" w:rsidRPr="003817DB" w:rsidRDefault="00D43C7E" w:rsidP="00BC1B1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80" w:lineRule="exact"/>
              <w:ind w:left="2160"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 xml:space="preserve">líon iomlán na n-uaireanta craolta (in aghaidh an lae/na huaire); agus </w:t>
            </w:r>
          </w:p>
          <w:p w14:paraId="06B4F02B" w14:textId="77777777" w:rsidR="00D43C7E" w:rsidRPr="003817DB" w:rsidRDefault="00D43C7E" w:rsidP="00BC1B1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line="280" w:lineRule="exact"/>
              <w:ind w:left="2160"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líon na n-uaireanta beo (in aghaidh an lae/na huaire).</w:t>
            </w:r>
          </w:p>
        </w:tc>
      </w:tr>
      <w:tr w:rsidR="00D43C7E" w:rsidRPr="003817DB" w14:paraId="522808E5" w14:textId="77777777" w:rsidTr="00066B70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75F3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4F12C0FF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1D82C8B0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3D59B771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35DF4A09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5DF07418" w14:textId="77777777" w:rsidTr="00066B70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EA19EC" w14:textId="77777777" w:rsidR="00D43C7E" w:rsidRPr="003817DB" w:rsidRDefault="00D43C7E" w:rsidP="00BC1B14">
            <w:pPr>
              <w:keepNext/>
              <w:widowControl w:val="0"/>
              <w:autoSpaceDE w:val="0"/>
              <w:autoSpaceDN w:val="0"/>
              <w:spacing w:line="280" w:lineRule="exact"/>
              <w:ind w:right="453"/>
              <w:jc w:val="both"/>
              <w:outlineLvl w:val="8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 xml:space="preserve">4.4 Déan cur síos ar do chur chuige (cur síos gairid ar an gcineál clársceidealaithe agus ar chéatadán na n-uaireanta craolta in aghaidh an lae san áireamh) maidir leis an nuacht, cúrsaí reatha, caint agus clársceidealú eile (más infheidhme). </w:t>
            </w:r>
          </w:p>
          <w:p w14:paraId="03F15FAF" w14:textId="77777777" w:rsidR="00D43C7E" w:rsidRPr="003817DB" w:rsidRDefault="00D43C7E" w:rsidP="00BC1B14">
            <w:pPr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3FC6620F" w14:textId="77777777" w:rsidTr="00066B70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AD69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37E3762D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2C397EE1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34C5521C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10EBC3E2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544FF097" w14:textId="77777777" w:rsidTr="00066B70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ACB2B1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4.5 Soláthair sonraí ar aon socrú líonraithe atá beartaithe:</w:t>
            </w:r>
          </w:p>
        </w:tc>
      </w:tr>
      <w:tr w:rsidR="00D43C7E" w:rsidRPr="003817DB" w14:paraId="73AA8D3D" w14:textId="77777777" w:rsidTr="00066B70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4DA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013A0A6D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2AAEB929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0C023144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4B28B4BD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</w:tbl>
    <w:p w14:paraId="25F61332" w14:textId="5407C491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rPr>
          <w:rFonts w:eastAsia="Arial" w:cs="Arial"/>
          <w:b/>
          <w:bCs/>
          <w:i/>
          <w:color w:val="365F91"/>
          <w:kern w:val="0"/>
          <w:sz w:val="28"/>
          <w:szCs w:val="28"/>
          <w14:ligatures w14:val="none"/>
        </w:rPr>
      </w:pPr>
      <w:bookmarkStart w:id="14" w:name="_Toc325643789"/>
    </w:p>
    <w:p w14:paraId="6C4B3868" w14:textId="2948495C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outlineLvl w:val="1"/>
        <w:rPr>
          <w:rFonts w:eastAsia="Arial" w:cs="Arial"/>
          <w:b/>
          <w:bCs/>
          <w:i/>
          <w:color w:val="000000" w:themeColor="text1"/>
          <w:kern w:val="0"/>
          <w:sz w:val="24"/>
          <w14:ligatures w14:val="none"/>
        </w:rPr>
      </w:pPr>
      <w:bookmarkStart w:id="15" w:name="_Toc215219088"/>
      <w:bookmarkStart w:id="16" w:name="_Toc216342558"/>
      <w:r w:rsidRPr="003817DB">
        <w:rPr>
          <w:rFonts w:eastAsia="Arial" w:cs="Arial"/>
          <w:b/>
          <w:bCs/>
          <w:i/>
          <w:iCs/>
          <w:color w:val="000000" w:themeColor="text1"/>
          <w:kern w:val="0"/>
          <w:sz w:val="24"/>
          <w14:ligatures w14:val="none"/>
        </w:rPr>
        <w:t>5.</w:t>
      </w:r>
      <w:r w:rsidRPr="003817DB">
        <w:rPr>
          <w:rFonts w:eastAsia="Arial" w:cs="Arial"/>
          <w:b/>
          <w:bCs/>
          <w:i/>
          <w:iCs/>
          <w:color w:val="000000" w:themeColor="text1"/>
          <w:kern w:val="0"/>
          <w:sz w:val="24"/>
          <w14:ligatures w14:val="none"/>
        </w:rPr>
        <w:tab/>
        <w:t xml:space="preserve">Sonraí Maoinithe agus </w:t>
      </w:r>
      <w:bookmarkEnd w:id="14"/>
      <w:r w:rsidRPr="003817DB">
        <w:rPr>
          <w:rFonts w:eastAsia="Arial" w:cs="Arial"/>
          <w:b/>
          <w:bCs/>
          <w:i/>
          <w:iCs/>
          <w:color w:val="000000" w:themeColor="text1"/>
          <w:kern w:val="0"/>
          <w:sz w:val="24"/>
          <w14:ligatures w14:val="none"/>
        </w:rPr>
        <w:t>Oibríochtúla</w:t>
      </w:r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D43C7E" w:rsidRPr="003817DB" w14:paraId="08F75B6F" w14:textId="77777777" w:rsidTr="00066B70">
        <w:tc>
          <w:tcPr>
            <w:tcW w:w="9242" w:type="dxa"/>
            <w:shd w:val="clear" w:color="auto" w:fill="D9D9D9"/>
          </w:tcPr>
          <w:p w14:paraId="1CBFE66B" w14:textId="77777777" w:rsidR="00D43C7E" w:rsidRPr="003817DB" w:rsidRDefault="00D43C7E" w:rsidP="00BC1B14">
            <w:pPr>
              <w:keepNext/>
              <w:widowControl w:val="0"/>
              <w:autoSpaceDE w:val="0"/>
              <w:autoSpaceDN w:val="0"/>
              <w:spacing w:line="280" w:lineRule="exact"/>
              <w:ind w:right="453"/>
              <w:jc w:val="both"/>
              <w:outlineLvl w:val="8"/>
              <w:rPr>
                <w:rFonts w:eastAsia="Arial" w:cs="Arial"/>
                <w:i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5.1 Déan cur síos ar thograí réamh-oibríochta maoinithe agus infheistíochta agus ar an tsamhail ghinearálta oibríochtúil agus eacnamaíoch atá beartaithe i dtaca leis an tseirbhís bheartaithe (cuir sonraí ar aon líonraí sindeacáitithe atá beartaithe san áireamh):</w:t>
            </w:r>
          </w:p>
        </w:tc>
      </w:tr>
      <w:tr w:rsidR="00D43C7E" w:rsidRPr="003817DB" w14:paraId="6176BC11" w14:textId="77777777" w:rsidTr="00066B70">
        <w:tc>
          <w:tcPr>
            <w:tcW w:w="9242" w:type="dxa"/>
          </w:tcPr>
          <w:p w14:paraId="147B6C85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5DFEF0D3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1869A592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2801A07E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2DA0C02D" w14:textId="77777777" w:rsidTr="00D43C7E">
        <w:tc>
          <w:tcPr>
            <w:tcW w:w="9242" w:type="dxa"/>
            <w:shd w:val="clear" w:color="auto" w:fill="D9D9D9"/>
          </w:tcPr>
          <w:p w14:paraId="2319BE28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5.2 Sainaithin aon mhaoinitheoirí seachtracha agus aon phríomhfhoinsí ioncaim atá beartaithe:</w:t>
            </w:r>
          </w:p>
        </w:tc>
      </w:tr>
      <w:tr w:rsidR="00D43C7E" w:rsidRPr="003817DB" w14:paraId="0E4F098E" w14:textId="77777777" w:rsidTr="00066B70">
        <w:tc>
          <w:tcPr>
            <w:tcW w:w="9242" w:type="dxa"/>
          </w:tcPr>
          <w:p w14:paraId="0AF9484E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18579687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733689BD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4EE67147" w14:textId="77777777" w:rsidTr="00066B70">
        <w:tc>
          <w:tcPr>
            <w:tcW w:w="9242" w:type="dxa"/>
            <w:shd w:val="clear" w:color="auto" w:fill="D9D9D9"/>
          </w:tcPr>
          <w:p w14:paraId="092E43A9" w14:textId="77777777" w:rsidR="00D43C7E" w:rsidRPr="003817DB" w:rsidRDefault="00D43C7E" w:rsidP="00BC1B14">
            <w:pPr>
              <w:keepNext/>
              <w:widowControl w:val="0"/>
              <w:autoSpaceDE w:val="0"/>
              <w:autoSpaceDN w:val="0"/>
              <w:spacing w:line="280" w:lineRule="exact"/>
              <w:ind w:right="453"/>
              <w:jc w:val="both"/>
              <w:outlineLvl w:val="8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5.3 Soláthair réamh-mheastacháin bhliantúla ar ioncam agus ar chaiteachas do na chéad trí bliana oibríochta:</w:t>
            </w:r>
          </w:p>
        </w:tc>
      </w:tr>
      <w:tr w:rsidR="00D43C7E" w:rsidRPr="003817DB" w14:paraId="7723A31D" w14:textId="77777777" w:rsidTr="00066B70">
        <w:tc>
          <w:tcPr>
            <w:tcW w:w="9242" w:type="dxa"/>
            <w:tcBorders>
              <w:bottom w:val="single" w:sz="4" w:space="0" w:color="auto"/>
            </w:tcBorders>
          </w:tcPr>
          <w:p w14:paraId="7994842F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5"/>
              <w:gridCol w:w="2210"/>
              <w:gridCol w:w="2253"/>
              <w:gridCol w:w="2253"/>
            </w:tblGrid>
            <w:tr w:rsidR="00D43C7E" w:rsidRPr="003817DB" w14:paraId="0B70E207" w14:textId="77777777" w:rsidTr="006C7132">
              <w:trPr>
                <w:trHeight w:val="440"/>
              </w:trPr>
              <w:tc>
                <w:tcPr>
                  <w:tcW w:w="2295" w:type="dxa"/>
                  <w:shd w:val="clear" w:color="auto" w:fill="D9D9D9"/>
                </w:tcPr>
                <w:p w14:paraId="51A005A5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  <w:r w:rsidRPr="003817DB"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  <w:t>Bliain</w:t>
                  </w:r>
                </w:p>
              </w:tc>
              <w:tc>
                <w:tcPr>
                  <w:tcW w:w="2210" w:type="dxa"/>
                </w:tcPr>
                <w:p w14:paraId="03056D7A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53" w:type="dxa"/>
                </w:tcPr>
                <w:p w14:paraId="02458F55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53" w:type="dxa"/>
                </w:tcPr>
                <w:p w14:paraId="41985139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</w:p>
              </w:tc>
            </w:tr>
            <w:tr w:rsidR="00D43C7E" w:rsidRPr="003817DB" w14:paraId="19FB7636" w14:textId="77777777" w:rsidTr="006C7132">
              <w:trPr>
                <w:trHeight w:val="350"/>
              </w:trPr>
              <w:tc>
                <w:tcPr>
                  <w:tcW w:w="2295" w:type="dxa"/>
                  <w:shd w:val="clear" w:color="auto" w:fill="D9D9D9"/>
                </w:tcPr>
                <w:p w14:paraId="049BEF14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  <w:r w:rsidRPr="003817DB"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  <w:t>Ioncam</w:t>
                  </w:r>
                </w:p>
              </w:tc>
              <w:tc>
                <w:tcPr>
                  <w:tcW w:w="2210" w:type="dxa"/>
                </w:tcPr>
                <w:p w14:paraId="6D2F7F25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53" w:type="dxa"/>
                </w:tcPr>
                <w:p w14:paraId="522DA713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53" w:type="dxa"/>
                </w:tcPr>
                <w:p w14:paraId="3C6F6ED3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</w:p>
              </w:tc>
            </w:tr>
            <w:tr w:rsidR="00D43C7E" w:rsidRPr="003817DB" w14:paraId="490EB304" w14:textId="77777777" w:rsidTr="006C7132">
              <w:trPr>
                <w:trHeight w:val="350"/>
              </w:trPr>
              <w:tc>
                <w:tcPr>
                  <w:tcW w:w="2295" w:type="dxa"/>
                  <w:shd w:val="clear" w:color="auto" w:fill="D9D9D9"/>
                </w:tcPr>
                <w:p w14:paraId="5EF2BC20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  <w:r w:rsidRPr="003817DB"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  <w:t>Caiteachas</w:t>
                  </w:r>
                </w:p>
              </w:tc>
              <w:tc>
                <w:tcPr>
                  <w:tcW w:w="2210" w:type="dxa"/>
                </w:tcPr>
                <w:p w14:paraId="2127EE8B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53" w:type="dxa"/>
                </w:tcPr>
                <w:p w14:paraId="13F718F3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53" w:type="dxa"/>
                </w:tcPr>
                <w:p w14:paraId="0984DC93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</w:p>
              </w:tc>
            </w:tr>
            <w:tr w:rsidR="00D43C7E" w:rsidRPr="003817DB" w14:paraId="211E0627" w14:textId="77777777" w:rsidTr="006C7132">
              <w:trPr>
                <w:trHeight w:val="530"/>
              </w:trPr>
              <w:tc>
                <w:tcPr>
                  <w:tcW w:w="2295" w:type="dxa"/>
                  <w:shd w:val="clear" w:color="auto" w:fill="D9D9D9"/>
                </w:tcPr>
                <w:p w14:paraId="53F68275" w14:textId="1D07EDB5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  <w:r w:rsidRPr="003817DB"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  <w:t>Glanbhrabús / (Glanchaillteanas</w:t>
                  </w:r>
                  <w:r w:rsidR="006C7132"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  <w:t>)</w:t>
                  </w:r>
                </w:p>
              </w:tc>
              <w:tc>
                <w:tcPr>
                  <w:tcW w:w="2210" w:type="dxa"/>
                </w:tcPr>
                <w:p w14:paraId="32F7B2D3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53" w:type="dxa"/>
                </w:tcPr>
                <w:p w14:paraId="639406D7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53" w:type="dxa"/>
                </w:tcPr>
                <w:p w14:paraId="40D75D2B" w14:textId="77777777" w:rsidR="00D43C7E" w:rsidRPr="003817DB" w:rsidRDefault="00D43C7E" w:rsidP="00BC1B14">
                  <w:pPr>
                    <w:widowControl w:val="0"/>
                    <w:autoSpaceDE w:val="0"/>
                    <w:autoSpaceDN w:val="0"/>
                    <w:spacing w:line="280" w:lineRule="exact"/>
                    <w:ind w:right="453"/>
                    <w:jc w:val="both"/>
                    <w:rPr>
                      <w:rFonts w:eastAsia="Arial" w:cs="Arial"/>
                      <w:kern w:val="0"/>
                      <w:szCs w:val="20"/>
                      <w14:ligatures w14:val="none"/>
                    </w:rPr>
                  </w:pPr>
                </w:p>
              </w:tc>
            </w:tr>
          </w:tbl>
          <w:p w14:paraId="17DEBD3E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570EBA68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6B11FB2D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2BDDCD8F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7A0640EB" w14:textId="77777777" w:rsidTr="00066B70">
        <w:tc>
          <w:tcPr>
            <w:tcW w:w="9242" w:type="dxa"/>
            <w:shd w:val="clear" w:color="auto" w:fill="D9D9D9"/>
          </w:tcPr>
          <w:p w14:paraId="2D358A45" w14:textId="77777777" w:rsidR="00D43C7E" w:rsidRPr="003817DB" w:rsidRDefault="00D43C7E" w:rsidP="00BC1B14">
            <w:pPr>
              <w:keepNext/>
              <w:spacing w:line="280" w:lineRule="exact"/>
              <w:ind w:right="453"/>
              <w:jc w:val="both"/>
              <w:outlineLvl w:val="8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5.4 Mínigh cén fáth a gcreideann tú go mbeidh an tseirbhís bheartaithe inmharthana ó thaobh na heacnamaíochta de, ag déanamh tagairt do na socruithe foriomlána oibríochta agus d’aon cheisteanna ábhartha eile:</w:t>
            </w:r>
          </w:p>
        </w:tc>
      </w:tr>
      <w:tr w:rsidR="00D43C7E" w:rsidRPr="003817DB" w14:paraId="56232A92" w14:textId="77777777" w:rsidTr="00066B70">
        <w:tc>
          <w:tcPr>
            <w:tcW w:w="9242" w:type="dxa"/>
            <w:tcBorders>
              <w:bottom w:val="nil"/>
            </w:tcBorders>
          </w:tcPr>
          <w:p w14:paraId="5CF57EFD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5115A76C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46C4A935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019C4155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6282FCA5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4A8B80FA" w14:textId="77777777" w:rsidTr="00066B70">
        <w:tc>
          <w:tcPr>
            <w:tcW w:w="9242" w:type="dxa"/>
            <w:tcBorders>
              <w:top w:val="nil"/>
            </w:tcBorders>
            <w:shd w:val="clear" w:color="auto" w:fill="D9D9D9"/>
          </w:tcPr>
          <w:p w14:paraId="1E25062C" w14:textId="77777777" w:rsidR="00D43C7E" w:rsidRPr="003817DB" w:rsidRDefault="00D43C7E" w:rsidP="00BC1B14">
            <w:pPr>
              <w:keepNext/>
              <w:widowControl w:val="0"/>
              <w:autoSpaceDE w:val="0"/>
              <w:autoSpaceDN w:val="0"/>
              <w:spacing w:line="280" w:lineRule="exact"/>
              <w:ind w:right="453"/>
              <w:jc w:val="both"/>
              <w:outlineLvl w:val="8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5.5 Soláthair sonraí táscacha ar agus réasúnaíocht maidir leis:</w:t>
            </w:r>
          </w:p>
          <w:p w14:paraId="0D6A8561" w14:textId="77777777" w:rsidR="00D43C7E" w:rsidRPr="003817DB" w:rsidRDefault="00D43C7E" w:rsidP="00BC1B14">
            <w:pPr>
              <w:keepNext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80" w:lineRule="exact"/>
              <w:ind w:right="453"/>
              <w:jc w:val="both"/>
              <w:outlineLvl w:val="8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an struchtúr eagraíochtúil atá beartaithe (bainistíocht agus soláthar foirne).</w:t>
            </w:r>
          </w:p>
        </w:tc>
      </w:tr>
      <w:tr w:rsidR="00D43C7E" w:rsidRPr="003817DB" w14:paraId="121FDD13" w14:textId="77777777" w:rsidTr="00066B70">
        <w:tc>
          <w:tcPr>
            <w:tcW w:w="9242" w:type="dxa"/>
          </w:tcPr>
          <w:p w14:paraId="64DFCD23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78CD9B24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02C5B5B5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75D89D85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</w:tbl>
    <w:p w14:paraId="64436A10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jc w:val="both"/>
        <w:rPr>
          <w:rFonts w:eastAsia="Arial" w:cs="Arial"/>
          <w:kern w:val="0"/>
          <w:sz w:val="22"/>
          <w:szCs w:val="20"/>
          <w14:ligatures w14:val="none"/>
        </w:rPr>
      </w:pPr>
    </w:p>
    <w:p w14:paraId="0948C7F3" w14:textId="77777777" w:rsidR="00D43C7E" w:rsidRPr="003817DB" w:rsidRDefault="00D43C7E" w:rsidP="00BC1B14">
      <w:pPr>
        <w:widowControl w:val="0"/>
        <w:numPr>
          <w:ilvl w:val="0"/>
          <w:numId w:val="11"/>
        </w:numPr>
        <w:autoSpaceDE w:val="0"/>
        <w:autoSpaceDN w:val="0"/>
        <w:spacing w:line="280" w:lineRule="exact"/>
        <w:ind w:right="453"/>
        <w:outlineLvl w:val="1"/>
        <w:rPr>
          <w:rFonts w:eastAsia="Arial" w:cs="Arial"/>
          <w:b/>
          <w:bCs/>
          <w:i/>
          <w:color w:val="000000" w:themeColor="text1"/>
          <w:kern w:val="0"/>
          <w:sz w:val="24"/>
          <w14:ligatures w14:val="none"/>
        </w:rPr>
      </w:pPr>
      <w:bookmarkStart w:id="17" w:name="_Toc215219089"/>
      <w:bookmarkStart w:id="18" w:name="_Toc216342559"/>
      <w:r w:rsidRPr="003817DB">
        <w:rPr>
          <w:rFonts w:eastAsia="Arial" w:cs="Arial"/>
          <w:b/>
          <w:bCs/>
          <w:i/>
          <w:iCs/>
          <w:color w:val="000000" w:themeColor="text1"/>
          <w:kern w:val="0"/>
          <w:sz w:val="24"/>
          <w14:ligatures w14:val="none"/>
        </w:rPr>
        <w:t>Dearbhú</w:t>
      </w:r>
      <w:bookmarkEnd w:id="17"/>
      <w:bookmarkEnd w:id="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43C7E" w:rsidRPr="003817DB" w14:paraId="44A0A2D0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82B6A7A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6.1 Agus an t-iarratas Léirithe Spéise seo á chur chuig an gCoimisiún, iarrtar ort an dearbhú seo a leanas a chur san áireamh:</w:t>
            </w:r>
          </w:p>
        </w:tc>
      </w:tr>
      <w:tr w:rsidR="00D43C7E" w:rsidRPr="003817DB" w14:paraId="43D7AE87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6192CCE4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57CB4408" w14:textId="7AD3D43C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Dearbhaím,</w:t>
            </w:r>
            <w:r w:rsidRPr="003817DB">
              <w:rPr>
                <w:rFonts w:eastAsia="Arial" w:cs="Arial"/>
                <w:kern w:val="0"/>
                <w:szCs w:val="20"/>
                <w:u w:val="single"/>
                <w14:ligatures w14:val="none"/>
              </w:rPr>
              <w:t xml:space="preserve"> </w:t>
            </w:r>
            <w:r w:rsidR="00BC553F">
              <w:rPr>
                <w:rFonts w:eastAsia="Arial" w:cs="Arial"/>
                <w:kern w:val="0"/>
                <w:szCs w:val="20"/>
                <w:u w:val="single"/>
                <w14:ligatures w14:val="none"/>
              </w:rPr>
              <w:t>___</w:t>
            </w: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ab/>
              <w:t xml:space="preserve">, thar ceann (cuir isteach ainm an eintitis dhlíthiúil atá beartaithe san iarratas seo) (“An Freagróir”) go gcreidim go bhfuil sé ar chumas agus d’inniúlacht an Fhreagróra an tseirbhís bheartaithe a chur ar fáil, go bhfuil an taithí chuí aige nó aici lena cur ar fáil, agus go mbeidh sé nó sí in ann na bunchaighdeáin a leagtar amach i gcuid 2.3 den </w:t>
            </w:r>
            <w:r w:rsidRPr="003817DB">
              <w:rPr>
                <w:rFonts w:eastAsia="Arial" w:cs="Arial"/>
                <w:i/>
                <w:iCs/>
                <w:kern w:val="0"/>
                <w:szCs w:val="20"/>
                <w14:ligatures w14:val="none"/>
              </w:rPr>
              <w:t xml:space="preserve">Treoir um Léirithe Spéise le haghaidh Sheirbhís Craolacháin Fuaime Chainte agus Nuachta Chuasanáisiúnta do Lucht Éisteachta Fásta Amháin ar an mbanda FM </w:t>
            </w: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a chomhlíonadh, agus go bhfuil mé údaraithe go cuí chun an dearbhú seo a dhéanamh thar ceann an Fhreagróra.</w:t>
            </w:r>
          </w:p>
          <w:p w14:paraId="2BFDD4C1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  <w:tr w:rsidR="00D43C7E" w:rsidRPr="003817DB" w14:paraId="32BBDD78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44F56A5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i/>
                <w:kern w:val="0"/>
                <w:szCs w:val="20"/>
                <w14:ligatures w14:val="none"/>
              </w:rPr>
            </w:pPr>
            <w:r w:rsidRPr="003817DB">
              <w:rPr>
                <w:rFonts w:eastAsia="Arial" w:cs="Arial"/>
                <w:kern w:val="0"/>
                <w:szCs w:val="20"/>
                <w14:ligatures w14:val="none"/>
              </w:rPr>
              <w:t>6.2 Ainm &amp; Teideal, Síniú agus Dáta:</w:t>
            </w:r>
          </w:p>
        </w:tc>
      </w:tr>
      <w:tr w:rsidR="00D43C7E" w:rsidRPr="003817DB" w14:paraId="2C8FA264" w14:textId="77777777" w:rsidTr="00066B70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14:paraId="6C2C2327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744D71D8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5A157436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0418287E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2DD61A54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  <w:p w14:paraId="09BCD6F8" w14:textId="77777777" w:rsidR="00D43C7E" w:rsidRPr="003817DB" w:rsidRDefault="00D43C7E" w:rsidP="00BC1B14">
            <w:pPr>
              <w:widowControl w:val="0"/>
              <w:autoSpaceDE w:val="0"/>
              <w:autoSpaceDN w:val="0"/>
              <w:spacing w:line="280" w:lineRule="exact"/>
              <w:ind w:right="453"/>
              <w:jc w:val="both"/>
              <w:rPr>
                <w:rFonts w:eastAsia="Arial" w:cs="Arial"/>
                <w:kern w:val="0"/>
                <w:szCs w:val="20"/>
                <w14:ligatures w14:val="none"/>
              </w:rPr>
            </w:pPr>
          </w:p>
        </w:tc>
      </w:tr>
    </w:tbl>
    <w:p w14:paraId="1D5595F2" w14:textId="77777777" w:rsidR="00D43C7E" w:rsidRPr="003817DB" w:rsidRDefault="00D43C7E" w:rsidP="00BC1B14">
      <w:pPr>
        <w:widowControl w:val="0"/>
        <w:autoSpaceDE w:val="0"/>
        <w:autoSpaceDN w:val="0"/>
        <w:spacing w:line="280" w:lineRule="exact"/>
        <w:ind w:right="453"/>
        <w:rPr>
          <w:rFonts w:eastAsia="Arial" w:cs="Arial"/>
          <w:kern w:val="0"/>
          <w:szCs w:val="20"/>
          <w14:ligatures w14:val="none"/>
        </w:rPr>
      </w:pPr>
    </w:p>
    <w:p w14:paraId="7E64DC64" w14:textId="77777777" w:rsidR="00CC0624" w:rsidRPr="00811F2C" w:rsidRDefault="00CC0624" w:rsidP="00BC1B14">
      <w:pPr>
        <w:ind w:right="453"/>
      </w:pPr>
    </w:p>
    <w:sectPr w:rsidR="00CC0624" w:rsidRPr="00811F2C" w:rsidSect="0016323E">
      <w:pgSz w:w="11906" w:h="16838"/>
      <w:pgMar w:top="2041" w:right="680" w:bottom="237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4D78" w14:textId="77777777" w:rsidR="00066B70" w:rsidRPr="003817DB" w:rsidRDefault="00066B70" w:rsidP="0089118F">
      <w:r w:rsidRPr="003817DB">
        <w:separator/>
      </w:r>
    </w:p>
  </w:endnote>
  <w:endnote w:type="continuationSeparator" w:id="0">
    <w:p w14:paraId="5CCEA630" w14:textId="77777777" w:rsidR="00066B70" w:rsidRPr="003817DB" w:rsidRDefault="00066B70" w:rsidP="0089118F">
      <w:r w:rsidRPr="00381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932041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5908F1" w14:textId="77777777" w:rsidR="00340AA2" w:rsidRPr="003817DB" w:rsidRDefault="00340AA2" w:rsidP="00066B70">
        <w:pPr>
          <w:pStyle w:val="Footer"/>
          <w:framePr w:wrap="none" w:vAnchor="text" w:hAnchor="margin" w:xAlign="right" w:y="1"/>
          <w:rPr>
            <w:rStyle w:val="PageNumber"/>
          </w:rPr>
        </w:pPr>
        <w:r w:rsidRPr="003817DB">
          <w:rPr>
            <w:rStyle w:val="PageNumber"/>
          </w:rPr>
          <w:fldChar w:fldCharType="begin"/>
        </w:r>
        <w:r w:rsidRPr="003817DB">
          <w:rPr>
            <w:rStyle w:val="PageNumber"/>
          </w:rPr>
          <w:instrText xml:space="preserve"> PAGE </w:instrText>
        </w:r>
        <w:r w:rsidRPr="003817DB">
          <w:rPr>
            <w:rStyle w:val="PageNumber"/>
          </w:rPr>
          <w:fldChar w:fldCharType="end"/>
        </w:r>
      </w:p>
    </w:sdtContent>
  </w:sdt>
  <w:p w14:paraId="53B8E48F" w14:textId="77777777" w:rsidR="00340AA2" w:rsidRPr="003817DB" w:rsidRDefault="00340AA2" w:rsidP="00340A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i/>
        <w:iCs/>
        <w:color w:val="3A1300"/>
      </w:rPr>
      <w:id w:val="12175557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7F50D8" w14:textId="77777777" w:rsidR="00340AA2" w:rsidRPr="003817DB" w:rsidRDefault="00340AA2" w:rsidP="00BF5333">
        <w:pPr>
          <w:pStyle w:val="Footer"/>
          <w:framePr w:wrap="none" w:vAnchor="text" w:hAnchor="page" w:x="11116" w:y="7"/>
          <w:rPr>
            <w:rStyle w:val="PageNumber"/>
            <w:i/>
            <w:iCs/>
            <w:color w:val="3A1300"/>
          </w:rPr>
        </w:pPr>
        <w:r w:rsidRPr="003817DB">
          <w:rPr>
            <w:rStyle w:val="PageNumber"/>
            <w:color w:val="3A1300"/>
          </w:rPr>
          <w:fldChar w:fldCharType="begin"/>
        </w:r>
        <w:r w:rsidRPr="003817DB">
          <w:rPr>
            <w:rStyle w:val="PageNumber"/>
            <w:color w:val="3A1300"/>
          </w:rPr>
          <w:instrText xml:space="preserve"> PAGE </w:instrText>
        </w:r>
        <w:r w:rsidRPr="003817DB">
          <w:rPr>
            <w:rStyle w:val="PageNumber"/>
            <w:color w:val="3A1300"/>
          </w:rPr>
          <w:fldChar w:fldCharType="separate"/>
        </w:r>
        <w:r w:rsidRPr="003817DB">
          <w:rPr>
            <w:rStyle w:val="PageNumber"/>
            <w:i/>
            <w:iCs/>
            <w:color w:val="3A1300"/>
          </w:rPr>
          <w:t>3</w:t>
        </w:r>
        <w:r w:rsidRPr="003817DB">
          <w:rPr>
            <w:rStyle w:val="PageNumber"/>
            <w:color w:val="3A1300"/>
          </w:rPr>
          <w:fldChar w:fldCharType="end"/>
        </w:r>
      </w:p>
    </w:sdtContent>
  </w:sdt>
  <w:p w14:paraId="2403B78B" w14:textId="47611D7E" w:rsidR="00340AA2" w:rsidRPr="003817DB" w:rsidRDefault="003B6C1C" w:rsidP="00960BC1">
    <w:pPr>
      <w:pStyle w:val="Footer"/>
      <w:ind w:left="2410"/>
      <w:rPr>
        <w:color w:val="3A1300"/>
      </w:rPr>
    </w:pPr>
    <w:r w:rsidRPr="003817DB">
      <w:rPr>
        <w:color w:val="3A1300"/>
      </w:rPr>
      <w:t>Foirm Léirithe Spéise do Sheirbhís Craolacháin Fuaime Chainte agus Nuachta Chuasanáisiúnta ar an mbanda FM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182D" w14:textId="77777777" w:rsidR="0016323E" w:rsidRPr="003817DB" w:rsidRDefault="0016323E" w:rsidP="0016323E">
    <w:pPr>
      <w:pStyle w:val="Footer"/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61FA" w14:textId="77777777" w:rsidR="00066B70" w:rsidRPr="003817DB" w:rsidRDefault="00066B70" w:rsidP="0089118F">
      <w:r w:rsidRPr="003817DB">
        <w:separator/>
      </w:r>
    </w:p>
  </w:footnote>
  <w:footnote w:type="continuationSeparator" w:id="0">
    <w:p w14:paraId="5DD757BF" w14:textId="77777777" w:rsidR="00066B70" w:rsidRPr="003817DB" w:rsidRDefault="00066B70" w:rsidP="0089118F">
      <w:r w:rsidRPr="003817DB">
        <w:continuationSeparator/>
      </w:r>
    </w:p>
  </w:footnote>
  <w:footnote w:id="1">
    <w:p w14:paraId="4F778B2A" w14:textId="1FC2EED8" w:rsidR="00617A47" w:rsidRDefault="00617A47">
      <w:pPr>
        <w:pStyle w:val="FootnoteText"/>
      </w:pPr>
      <w:r w:rsidRPr="003817DB">
        <w:rPr>
          <w:rStyle w:val="FootnoteReference"/>
        </w:rPr>
        <w:footnoteRef/>
      </w:r>
      <w:r w:rsidRPr="003817DB">
        <w:t xml:space="preserve"> </w:t>
      </w:r>
      <w:r w:rsidRPr="003817DB">
        <w:rPr>
          <w:sz w:val="18"/>
          <w:szCs w:val="18"/>
        </w:rPr>
        <w:t xml:space="preserve">Ba cheart do fhreagróirí aon eolas rúnda, agus an chúis atá lena rúndacht, a chur in iúl.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268E" w14:textId="77777777" w:rsidR="0089118F" w:rsidRPr="003817DB" w:rsidRDefault="00870833" w:rsidP="00340AA2">
    <w:pPr>
      <w:pStyle w:val="Header"/>
    </w:pPr>
    <w:r w:rsidRPr="003817DB">
      <w:rPr>
        <w:noProof/>
      </w:rPr>
      <w:drawing>
        <wp:anchor distT="0" distB="0" distL="114300" distR="114300" simplePos="0" relativeHeight="251658240" behindDoc="1" locked="0" layoutInCell="1" allowOverlap="1" wp14:anchorId="0FE6484F" wp14:editId="1070A97D">
          <wp:simplePos x="0" y="0"/>
          <wp:positionH relativeFrom="column">
            <wp:posOffset>-1079500</wp:posOffset>
          </wp:positionH>
          <wp:positionV relativeFrom="paragraph">
            <wp:posOffset>-475615</wp:posOffset>
          </wp:positionV>
          <wp:extent cx="7560000" cy="10695874"/>
          <wp:effectExtent l="0" t="0" r="0" b="0"/>
          <wp:wrapNone/>
          <wp:docPr id="178619802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9802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8414" w14:textId="77777777" w:rsidR="00870833" w:rsidRPr="003817DB" w:rsidRDefault="00870833" w:rsidP="0016323E">
    <w:pPr>
      <w:pStyle w:val="Header"/>
      <w:ind w:left="-426"/>
    </w:pPr>
    <w:r w:rsidRPr="003817DB">
      <w:rPr>
        <w:noProof/>
      </w:rPr>
      <w:drawing>
        <wp:anchor distT="0" distB="0" distL="114300" distR="114300" simplePos="0" relativeHeight="251658241" behindDoc="1" locked="0" layoutInCell="1" allowOverlap="1" wp14:anchorId="4D22C905" wp14:editId="4A86AFE3">
          <wp:simplePos x="0" y="0"/>
          <wp:positionH relativeFrom="column">
            <wp:posOffset>-417526</wp:posOffset>
          </wp:positionH>
          <wp:positionV relativeFrom="paragraph">
            <wp:posOffset>-450215</wp:posOffset>
          </wp:positionV>
          <wp:extent cx="7559999" cy="10695874"/>
          <wp:effectExtent l="0" t="0" r="0" b="0"/>
          <wp:wrapNone/>
          <wp:docPr id="106195821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958212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5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446"/>
    <w:multiLevelType w:val="hybridMultilevel"/>
    <w:tmpl w:val="7728DE0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8E5C4A"/>
    <w:multiLevelType w:val="hybridMultilevel"/>
    <w:tmpl w:val="318E6678"/>
    <w:lvl w:ilvl="0" w:tplc="B37C4D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2143"/>
    <w:multiLevelType w:val="hybridMultilevel"/>
    <w:tmpl w:val="9F282896"/>
    <w:lvl w:ilvl="0" w:tplc="7646D5B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3A2915"/>
    <w:multiLevelType w:val="hybridMultilevel"/>
    <w:tmpl w:val="72FC8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463D0"/>
    <w:multiLevelType w:val="hybridMultilevel"/>
    <w:tmpl w:val="02EC623C"/>
    <w:lvl w:ilvl="0" w:tplc="805265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E3648"/>
    <w:multiLevelType w:val="hybridMultilevel"/>
    <w:tmpl w:val="A51A7256"/>
    <w:lvl w:ilvl="0" w:tplc="DEA894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4663A"/>
    <w:multiLevelType w:val="hybridMultilevel"/>
    <w:tmpl w:val="FEA491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F7E04"/>
    <w:multiLevelType w:val="multilevel"/>
    <w:tmpl w:val="A684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D13353"/>
    <w:multiLevelType w:val="hybridMultilevel"/>
    <w:tmpl w:val="5958F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45A43"/>
    <w:multiLevelType w:val="hybridMultilevel"/>
    <w:tmpl w:val="972042E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5F3B"/>
    <w:multiLevelType w:val="hybridMultilevel"/>
    <w:tmpl w:val="E334DDD2"/>
    <w:lvl w:ilvl="0" w:tplc="829C25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06F9A"/>
    <w:multiLevelType w:val="hybridMultilevel"/>
    <w:tmpl w:val="65724608"/>
    <w:lvl w:ilvl="0" w:tplc="AC0495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6617775">
    <w:abstractNumId w:val="2"/>
  </w:num>
  <w:num w:numId="2" w16cid:durableId="735515046">
    <w:abstractNumId w:val="5"/>
  </w:num>
  <w:num w:numId="3" w16cid:durableId="1265502502">
    <w:abstractNumId w:val="8"/>
  </w:num>
  <w:num w:numId="4" w16cid:durableId="773019144">
    <w:abstractNumId w:val="3"/>
  </w:num>
  <w:num w:numId="5" w16cid:durableId="1790064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5200815">
    <w:abstractNumId w:val="9"/>
  </w:num>
  <w:num w:numId="7" w16cid:durableId="1989239526">
    <w:abstractNumId w:val="10"/>
  </w:num>
  <w:num w:numId="8" w16cid:durableId="1408727876">
    <w:abstractNumId w:val="11"/>
  </w:num>
  <w:num w:numId="9" w16cid:durableId="2018147235">
    <w:abstractNumId w:val="0"/>
  </w:num>
  <w:num w:numId="10" w16cid:durableId="1389111837">
    <w:abstractNumId w:val="1"/>
  </w:num>
  <w:num w:numId="11" w16cid:durableId="550195428">
    <w:abstractNumId w:val="4"/>
  </w:num>
  <w:num w:numId="12" w16cid:durableId="2129616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E9"/>
    <w:rsid w:val="00021E3D"/>
    <w:rsid w:val="00034680"/>
    <w:rsid w:val="000434FC"/>
    <w:rsid w:val="0004704B"/>
    <w:rsid w:val="000473C6"/>
    <w:rsid w:val="00066B70"/>
    <w:rsid w:val="000A2847"/>
    <w:rsid w:val="000B5FC0"/>
    <w:rsid w:val="000F6E96"/>
    <w:rsid w:val="00125AB9"/>
    <w:rsid w:val="0016323E"/>
    <w:rsid w:val="00165749"/>
    <w:rsid w:val="001A114D"/>
    <w:rsid w:val="001B4DE9"/>
    <w:rsid w:val="002225C6"/>
    <w:rsid w:val="00273F28"/>
    <w:rsid w:val="002F014F"/>
    <w:rsid w:val="00340AA2"/>
    <w:rsid w:val="003817DB"/>
    <w:rsid w:val="003B6C1C"/>
    <w:rsid w:val="003E7C47"/>
    <w:rsid w:val="00407D2F"/>
    <w:rsid w:val="00416A24"/>
    <w:rsid w:val="00422A93"/>
    <w:rsid w:val="00470ECD"/>
    <w:rsid w:val="004D21FC"/>
    <w:rsid w:val="005401BB"/>
    <w:rsid w:val="00550595"/>
    <w:rsid w:val="00561989"/>
    <w:rsid w:val="005661E8"/>
    <w:rsid w:val="005A6FDA"/>
    <w:rsid w:val="005B2450"/>
    <w:rsid w:val="005C5A6E"/>
    <w:rsid w:val="00601882"/>
    <w:rsid w:val="0060233F"/>
    <w:rsid w:val="00617A47"/>
    <w:rsid w:val="00622C66"/>
    <w:rsid w:val="0064440F"/>
    <w:rsid w:val="006B374E"/>
    <w:rsid w:val="006B4338"/>
    <w:rsid w:val="006B7E7A"/>
    <w:rsid w:val="006C0C86"/>
    <w:rsid w:val="006C7132"/>
    <w:rsid w:val="00715B3E"/>
    <w:rsid w:val="00760D5F"/>
    <w:rsid w:val="00767C53"/>
    <w:rsid w:val="007B6D47"/>
    <w:rsid w:val="007C19BB"/>
    <w:rsid w:val="007C4D57"/>
    <w:rsid w:val="007E1E7E"/>
    <w:rsid w:val="007E34E9"/>
    <w:rsid w:val="00811F2C"/>
    <w:rsid w:val="00821EDA"/>
    <w:rsid w:val="0082231D"/>
    <w:rsid w:val="0085109B"/>
    <w:rsid w:val="00857F10"/>
    <w:rsid w:val="00870833"/>
    <w:rsid w:val="008750E1"/>
    <w:rsid w:val="00891045"/>
    <w:rsid w:val="0089118F"/>
    <w:rsid w:val="008C248D"/>
    <w:rsid w:val="008D27FC"/>
    <w:rsid w:val="008F51DF"/>
    <w:rsid w:val="00960BC1"/>
    <w:rsid w:val="00976FE0"/>
    <w:rsid w:val="00990B7B"/>
    <w:rsid w:val="009B5ADF"/>
    <w:rsid w:val="009D6339"/>
    <w:rsid w:val="009E179C"/>
    <w:rsid w:val="00A0293F"/>
    <w:rsid w:val="00A21119"/>
    <w:rsid w:val="00A71A9C"/>
    <w:rsid w:val="00A90D65"/>
    <w:rsid w:val="00AB12B9"/>
    <w:rsid w:val="00AC0A0F"/>
    <w:rsid w:val="00B05FFB"/>
    <w:rsid w:val="00B2146E"/>
    <w:rsid w:val="00BC1B14"/>
    <w:rsid w:val="00BC553F"/>
    <w:rsid w:val="00BE51D7"/>
    <w:rsid w:val="00BF5333"/>
    <w:rsid w:val="00C17EE1"/>
    <w:rsid w:val="00C3660C"/>
    <w:rsid w:val="00C959CD"/>
    <w:rsid w:val="00CC0624"/>
    <w:rsid w:val="00CC58A8"/>
    <w:rsid w:val="00CD3F5B"/>
    <w:rsid w:val="00CE5893"/>
    <w:rsid w:val="00CE6AF2"/>
    <w:rsid w:val="00D12C86"/>
    <w:rsid w:val="00D274B9"/>
    <w:rsid w:val="00D43C7E"/>
    <w:rsid w:val="00D6032E"/>
    <w:rsid w:val="00D65855"/>
    <w:rsid w:val="00D6661D"/>
    <w:rsid w:val="00D94520"/>
    <w:rsid w:val="00DB2437"/>
    <w:rsid w:val="00DD4E69"/>
    <w:rsid w:val="00E64588"/>
    <w:rsid w:val="00E675BC"/>
    <w:rsid w:val="00E80CC2"/>
    <w:rsid w:val="00E9185A"/>
    <w:rsid w:val="00EA31AC"/>
    <w:rsid w:val="00EB689A"/>
    <w:rsid w:val="00EF6527"/>
    <w:rsid w:val="00F0712C"/>
    <w:rsid w:val="00F233FD"/>
    <w:rsid w:val="00F24C7E"/>
    <w:rsid w:val="00F35853"/>
    <w:rsid w:val="00F71A44"/>
    <w:rsid w:val="00F7556C"/>
    <w:rsid w:val="00F96881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468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C"/>
    <w:rPr>
      <w:rFonts w:ascii="Arial" w:hAnsi="Arial"/>
      <w:sz w:val="20"/>
      <w:lang w:val="ga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F2C"/>
    <w:pPr>
      <w:keepNext/>
      <w:keepLines/>
      <w:spacing w:before="360" w:after="240"/>
      <w:outlineLvl w:val="0"/>
    </w:pPr>
    <w:rPr>
      <w:rFonts w:ascii="Georgia Pro" w:eastAsiaTheme="majorEastAsia" w:hAnsi="Georgia Pro" w:cstheme="majorBidi"/>
      <w:color w:val="3A1300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0233F"/>
    <w:pPr>
      <w:spacing w:before="40"/>
      <w:outlineLvl w:val="1"/>
    </w:pPr>
    <w:rPr>
      <w:rFonts w:ascii="Arial" w:hAnsi="Arial"/>
      <w:b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0233F"/>
    <w:pPr>
      <w:spacing w:before="0" w:after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18F"/>
  </w:style>
  <w:style w:type="paragraph" w:styleId="Footer">
    <w:name w:val="footer"/>
    <w:basedOn w:val="Normal"/>
    <w:link w:val="FooterChar"/>
    <w:uiPriority w:val="99"/>
    <w:unhideWhenUsed/>
    <w:rsid w:val="00891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18F"/>
  </w:style>
  <w:style w:type="paragraph" w:styleId="NoSpacing">
    <w:name w:val="No Spacing"/>
    <w:basedOn w:val="Normal"/>
    <w:uiPriority w:val="1"/>
    <w:qFormat/>
    <w:rsid w:val="0089118F"/>
  </w:style>
  <w:style w:type="paragraph" w:customStyle="1" w:styleId="BasicParagraph">
    <w:name w:val="[Basic Paragraph]"/>
    <w:basedOn w:val="Normal"/>
    <w:uiPriority w:val="99"/>
    <w:rsid w:val="0089118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kern w:val="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11F2C"/>
    <w:rPr>
      <w:rFonts w:ascii="Georgia Pro" w:eastAsiaTheme="majorEastAsia" w:hAnsi="Georgia Pro" w:cstheme="majorBidi"/>
      <w:color w:val="3A13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233F"/>
    <w:rPr>
      <w:rFonts w:ascii="Arial" w:eastAsiaTheme="majorEastAsia" w:hAnsi="Arial" w:cstheme="majorBidi"/>
      <w:b/>
      <w:color w:val="3A130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67C53"/>
    <w:pPr>
      <w:contextualSpacing/>
    </w:pPr>
    <w:rPr>
      <w:rFonts w:ascii="Georgia Pro Light" w:eastAsiaTheme="majorEastAsia" w:hAnsi="Georgia Pro Light" w:cstheme="majorBidi"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C53"/>
    <w:rPr>
      <w:rFonts w:ascii="Georgia Pro Light" w:eastAsiaTheme="majorEastAsia" w:hAnsi="Georgia Pro Light" w:cstheme="majorBidi"/>
      <w:color w:val="FFFFFF" w:themeColor="background1"/>
      <w:spacing w:val="-10"/>
      <w:kern w:val="28"/>
      <w:sz w:val="72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601882"/>
    <w:pPr>
      <w:numPr>
        <w:ilvl w:val="1"/>
      </w:numPr>
      <w:spacing w:after="160"/>
    </w:pPr>
    <w:rPr>
      <w:rFonts w:ascii="Georgia Pro" w:hAnsi="Georgia Pro"/>
      <w:color w:val="BA7A57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1882"/>
    <w:rPr>
      <w:rFonts w:ascii="Georgia Pro" w:eastAsiaTheme="majorEastAsia" w:hAnsi="Georgia Pro" w:cstheme="majorBidi"/>
      <w:color w:val="BA7A57"/>
      <w:spacing w:val="15"/>
      <w:kern w:val="28"/>
      <w:sz w:val="72"/>
      <w:szCs w:val="22"/>
    </w:rPr>
  </w:style>
  <w:style w:type="paragraph" w:styleId="ListParagraph">
    <w:name w:val="List Paragraph"/>
    <w:basedOn w:val="Normal"/>
    <w:uiPriority w:val="34"/>
    <w:qFormat/>
    <w:rsid w:val="00B05FFB"/>
    <w:pPr>
      <w:numPr>
        <w:numId w:val="1"/>
      </w:numPr>
      <w:ind w:left="284" w:hanging="284"/>
      <w:contextualSpacing/>
    </w:pPr>
    <w:rPr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811F2C"/>
    <w:pPr>
      <w:spacing w:before="480" w:line="276" w:lineRule="auto"/>
      <w:outlineLvl w:val="9"/>
    </w:pPr>
    <w:rPr>
      <w:bCs/>
      <w:kern w:val="0"/>
      <w:szCs w:val="28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40AA2"/>
    <w:pPr>
      <w:tabs>
        <w:tab w:val="right" w:pos="8828"/>
      </w:tabs>
      <w:spacing w:before="360" w:after="24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40AA2"/>
    <w:pPr>
      <w:tabs>
        <w:tab w:val="right" w:pos="8828"/>
      </w:tabs>
      <w:spacing w:before="240" w:after="120"/>
    </w:pPr>
    <w:rPr>
      <w:rFonts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90D65"/>
    <w:pPr>
      <w:tabs>
        <w:tab w:val="right" w:pos="8828"/>
      </w:tabs>
      <w:spacing w:after="120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C19BB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C19BB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C19BB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C19BB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C19BB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C19BB"/>
    <w:pPr>
      <w:ind w:left="1600"/>
    </w:pPr>
    <w:rPr>
      <w:rFonts w:asciiTheme="minorHAnsi" w:hAnsiTheme="minorHAnsi" w:cs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811F2C"/>
    <w:rPr>
      <w:color w:val="0563C1" w:themeColor="hyperlink"/>
      <w:u w:val="single"/>
    </w:rPr>
  </w:style>
  <w:style w:type="paragraph" w:customStyle="1" w:styleId="Introduction">
    <w:name w:val="Introduction"/>
    <w:basedOn w:val="Normal"/>
    <w:qFormat/>
    <w:rsid w:val="009E179C"/>
    <w:rPr>
      <w:color w:val="3A1300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60233F"/>
    <w:rPr>
      <w:rFonts w:ascii="Arial" w:eastAsiaTheme="majorEastAsia" w:hAnsi="Arial" w:cstheme="majorBidi"/>
      <w:b/>
      <w:color w:val="3A1300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340AA2"/>
  </w:style>
  <w:style w:type="character" w:styleId="UnresolvedMention">
    <w:name w:val="Unresolved Mention"/>
    <w:basedOn w:val="DefaultParagraphFont"/>
    <w:uiPriority w:val="99"/>
    <w:semiHidden/>
    <w:unhideWhenUsed/>
    <w:rsid w:val="00FF391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A4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A4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7A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icensing@cnam.ie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cnam.ie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NAM_General" ma:contentTypeID="0x010100BA7021ADAC5BF9498571086285AD8AC900D15EBB755E29554DA0A9B9AB6B69E027" ma:contentTypeVersion="2" ma:contentTypeDescription="Word .dotx template for CNAM" ma:contentTypeScope="" ma:versionID="9a8655a4dc3461b6fc098c9ad832aa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81f8e8412fe39a3794ccf6300b7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cfd33d2-40bc-472e-829b-399bbdf0e838" ContentTypeId="0x010100BA7021ADAC5BF9498571086285AD8AC9" PreviousValue="false" LastSyncTimeStamp="2025-10-02T13:26:46.43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49D1D3-78D2-4620-8A17-66F148D447FC}"/>
</file>

<file path=customXml/itemProps2.xml><?xml version="1.0" encoding="utf-8"?>
<ds:datastoreItem xmlns:ds="http://schemas.openxmlformats.org/officeDocument/2006/customXml" ds:itemID="{D3AF9392-C222-48AE-9D8C-FA20A3CE6259}"/>
</file>

<file path=customXml/itemProps3.xml><?xml version="1.0" encoding="utf-8"?>
<ds:datastoreItem xmlns:ds="http://schemas.openxmlformats.org/officeDocument/2006/customXml" ds:itemID="{60AC0D5F-F849-43E6-8148-BF801923FE86}"/>
</file>

<file path=customXml/itemProps4.xml><?xml version="1.0" encoding="utf-8"?>
<ds:datastoreItem xmlns:ds="http://schemas.openxmlformats.org/officeDocument/2006/customXml" ds:itemID="{BBAFF271-044D-4E62-A8D6-CD41D7B8797A}"/>
</file>

<file path=docMetadata/LabelInfo.xml><?xml version="1.0" encoding="utf-8"?>
<clbl:labelList xmlns:clbl="http://schemas.microsoft.com/office/2020/mipLabelMetadata">
  <clbl:label id="{6242dc30-6011-44ec-ba92-7b6edb1a7f6c}" enabled="0" method="" siteId="{6242dc30-6011-44ec-ba92-7b6edb1a7f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1199</Words>
  <Characters>6838</Characters>
  <Application>Microsoft Office Word</Application>
  <DocSecurity>0</DocSecurity>
  <Lines>56</Lines>
  <Paragraphs>16</Paragraphs>
  <ScaleCrop>false</ScaleCrop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2025-12-11T14:30:00Z</dcterms:created>
  <dcterms:modified xsi:type="dcterms:W3CDTF">2025-12-11T14:30:00Z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1cbe0bf3-0dfb-4717-b218-b18f2082daaf</vt:lpwstr>
  </property>
  <property fmtid="{D5CDD505-2E9C-101B-9397-08002B2CF9AE}" pid="3" name="Order">
    <vt:r8>54998200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0x010100BA7021ADAC5BF9498571086285AD8AC900D15EBB755E29554DA0A9B9AB6B69E027</vt:lpwstr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